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FD" w:rsidRDefault="003077FD">
      <w:pPr>
        <w:pStyle w:val="Leipteksti"/>
      </w:pPr>
      <w:bookmarkStart w:id="0" w:name="_GoBack"/>
      <w:bookmarkEnd w:id="0"/>
      <w:r>
        <w:rPr>
          <w:noProof/>
          <w:lang w:val="fi-FI" w:eastAsia="fi-FI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4146656</wp:posOffset>
            </wp:positionH>
            <wp:positionV relativeFrom="page">
              <wp:posOffset>365451</wp:posOffset>
            </wp:positionV>
            <wp:extent cx="1678383" cy="22371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set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83" cy="2237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206FD" w:rsidRDefault="004206FD">
      <w:pPr>
        <w:pStyle w:val="Leipteksti"/>
      </w:pPr>
    </w:p>
    <w:p w:rsidR="004206FD" w:rsidRDefault="004206FD">
      <w:pPr>
        <w:pStyle w:val="Leipteksti"/>
      </w:pPr>
    </w:p>
    <w:p w:rsidR="004206FD" w:rsidRDefault="004206FD">
      <w:pPr>
        <w:pStyle w:val="Leipteksti"/>
      </w:pPr>
    </w:p>
    <w:p w:rsidR="004206FD" w:rsidRDefault="004206FD">
      <w:pPr>
        <w:pStyle w:val="Leipteksti"/>
      </w:pPr>
    </w:p>
    <w:p w:rsidR="004206FD" w:rsidRDefault="004206FD">
      <w:pPr>
        <w:pStyle w:val="Leipteksti"/>
      </w:pPr>
    </w:p>
    <w:p w:rsidR="004206FD" w:rsidRDefault="004206FD">
      <w:pPr>
        <w:pStyle w:val="Leipteksti"/>
      </w:pPr>
    </w:p>
    <w:p w:rsidR="004206FD" w:rsidRDefault="004206FD">
      <w:pPr>
        <w:pStyle w:val="Leipteksti"/>
      </w:pPr>
    </w:p>
    <w:p w:rsidR="004206FD" w:rsidRDefault="004206FD">
      <w:pPr>
        <w:pStyle w:val="Leipteksti"/>
      </w:pPr>
    </w:p>
    <w:p w:rsidR="004206FD" w:rsidRDefault="004206FD">
      <w:pPr>
        <w:pStyle w:val="Leipteksti"/>
      </w:pPr>
    </w:p>
    <w:p w:rsidR="004206FD" w:rsidRDefault="004206FD">
      <w:pPr>
        <w:pStyle w:val="Leipteksti"/>
      </w:pPr>
    </w:p>
    <w:p w:rsidR="004206FD" w:rsidRDefault="004206FD">
      <w:pPr>
        <w:pStyle w:val="Leipteksti"/>
      </w:pPr>
    </w:p>
    <w:p w:rsidR="004206FD" w:rsidRDefault="004206FD">
      <w:pPr>
        <w:pStyle w:val="Leipteksti"/>
      </w:pPr>
    </w:p>
    <w:p w:rsidR="004206FD" w:rsidRDefault="004206FD">
      <w:pPr>
        <w:pStyle w:val="Leipteksti"/>
      </w:pPr>
    </w:p>
    <w:p w:rsidR="004206FD" w:rsidRDefault="004206FD">
      <w:pPr>
        <w:pStyle w:val="Leipteksti"/>
      </w:pPr>
    </w:p>
    <w:p w:rsidR="004206FD" w:rsidRPr="003077FD" w:rsidRDefault="003077FD">
      <w:pPr>
        <w:pStyle w:val="Leipteksti"/>
        <w:rPr>
          <w:lang w:val="en-GB"/>
        </w:rPr>
      </w:pPr>
      <w:r w:rsidRPr="003077FD">
        <w:rPr>
          <w:lang w:val="en-GB"/>
        </w:rPr>
        <w:t xml:space="preserve">On September 1, 2017, </w:t>
      </w:r>
      <w:r>
        <w:rPr>
          <w:lang w:val="en-GB"/>
        </w:rPr>
        <w:t xml:space="preserve">Björn Lyrvall </w:t>
      </w:r>
      <w:r w:rsidRPr="003077FD">
        <w:rPr>
          <w:lang w:val="en-GB"/>
        </w:rPr>
        <w:t xml:space="preserve">assumed the position </w:t>
      </w:r>
      <w:r>
        <w:rPr>
          <w:lang w:val="en-US"/>
        </w:rPr>
        <w:t>of</w:t>
      </w:r>
      <w:r w:rsidRPr="003077FD">
        <w:rPr>
          <w:lang w:val="en-GB"/>
        </w:rPr>
        <w:t xml:space="preserve"> Swedish</w:t>
      </w:r>
      <w:r>
        <w:rPr>
          <w:lang w:val="en-GB"/>
        </w:rPr>
        <w:t xml:space="preserve"> Ambassador</w:t>
      </w:r>
      <w:r w:rsidRPr="003077FD">
        <w:rPr>
          <w:lang w:val="en-GB"/>
        </w:rPr>
        <w:t xml:space="preserve"> for Arctic</w:t>
      </w:r>
      <w:r w:rsidR="00504C80">
        <w:rPr>
          <w:lang w:val="en-GB"/>
        </w:rPr>
        <w:t xml:space="preserve"> Affairs</w:t>
      </w:r>
      <w:r w:rsidRPr="003077FD">
        <w:rPr>
          <w:lang w:val="en-GB"/>
        </w:rPr>
        <w:t>.</w:t>
      </w:r>
    </w:p>
    <w:p w:rsidR="004206FD" w:rsidRPr="003077FD" w:rsidRDefault="004206FD">
      <w:pPr>
        <w:pStyle w:val="Leipteksti"/>
        <w:rPr>
          <w:lang w:val="en-GB"/>
        </w:rPr>
      </w:pPr>
    </w:p>
    <w:p w:rsidR="004206FD" w:rsidRPr="003077FD" w:rsidRDefault="003077FD">
      <w:pPr>
        <w:pStyle w:val="Leipteksti"/>
        <w:rPr>
          <w:lang w:val="en-GB"/>
        </w:rPr>
      </w:pPr>
      <w:r w:rsidRPr="003077FD">
        <w:rPr>
          <w:lang w:val="en-GB"/>
        </w:rPr>
        <w:t>Fr</w:t>
      </w:r>
      <w:r>
        <w:rPr>
          <w:lang w:val="en-US"/>
        </w:rPr>
        <w:t>om 2013 to 2017</w:t>
      </w:r>
      <w:r w:rsidRPr="003077FD">
        <w:rPr>
          <w:lang w:val="en-GB"/>
        </w:rPr>
        <w:t xml:space="preserve"> he served as Ambassador </w:t>
      </w:r>
      <w:r>
        <w:rPr>
          <w:lang w:val="en-GB"/>
        </w:rPr>
        <w:t>of Sweden to the United States of America</w:t>
      </w:r>
      <w:r w:rsidRPr="003077FD">
        <w:rPr>
          <w:lang w:val="en-GB"/>
        </w:rPr>
        <w:t xml:space="preserve"> </w:t>
      </w:r>
      <w:r>
        <w:rPr>
          <w:lang w:val="en-US"/>
        </w:rPr>
        <w:t xml:space="preserve">and prior to this, between </w:t>
      </w:r>
      <w:r>
        <w:rPr>
          <w:lang w:val="en-GB"/>
        </w:rPr>
        <w:t xml:space="preserve">2007 </w:t>
      </w:r>
      <w:r>
        <w:rPr>
          <w:lang w:val="en-US"/>
        </w:rPr>
        <w:t xml:space="preserve">and 2013 </w:t>
      </w:r>
      <w:r>
        <w:rPr>
          <w:lang w:val="en-GB"/>
        </w:rPr>
        <w:t xml:space="preserve">Ambassador Lyrvall was Director General for </w:t>
      </w:r>
      <w:r w:rsidR="00504C80">
        <w:rPr>
          <w:lang w:val="en-GB"/>
        </w:rPr>
        <w:t>Political Affairs at the</w:t>
      </w:r>
      <w:r>
        <w:rPr>
          <w:lang w:val="en-GB"/>
        </w:rPr>
        <w:t xml:space="preserve"> Ministry for Foreign Affairs in Stockholm.</w:t>
      </w:r>
    </w:p>
    <w:p w:rsidR="004206FD" w:rsidRPr="003077FD" w:rsidRDefault="004206FD">
      <w:pPr>
        <w:pStyle w:val="Leipteksti"/>
        <w:rPr>
          <w:lang w:val="en-GB"/>
        </w:rPr>
      </w:pPr>
    </w:p>
    <w:p w:rsidR="004206FD" w:rsidRPr="003077FD" w:rsidRDefault="003077FD">
      <w:pPr>
        <w:pStyle w:val="Leipteksti"/>
        <w:rPr>
          <w:lang w:val="en-GB"/>
        </w:rPr>
      </w:pPr>
      <w:r>
        <w:rPr>
          <w:lang w:val="en-GB"/>
        </w:rPr>
        <w:t>From 2002 to 200</w:t>
      </w:r>
      <w:r>
        <w:rPr>
          <w:lang w:val="en-US"/>
        </w:rPr>
        <w:t>7</w:t>
      </w:r>
      <w:r>
        <w:rPr>
          <w:lang w:val="en-GB"/>
        </w:rPr>
        <w:t>, Ambassador Lyrvall was posted at the Swedish Permanent Representation to the European Union in Brussels, first as Swedish delegate to the enlargement negotiations (2002-2003), and then Swedish Ambassador to the EU Political and Security Committee (2003-2007).</w:t>
      </w:r>
    </w:p>
    <w:p w:rsidR="004206FD" w:rsidRPr="003077FD" w:rsidRDefault="004206FD">
      <w:pPr>
        <w:pStyle w:val="Leipteksti"/>
        <w:rPr>
          <w:lang w:val="en-GB"/>
        </w:rPr>
      </w:pPr>
    </w:p>
    <w:p w:rsidR="004206FD" w:rsidRPr="003077FD" w:rsidRDefault="003077FD">
      <w:pPr>
        <w:pStyle w:val="Leipteksti"/>
        <w:rPr>
          <w:lang w:val="en-GB"/>
        </w:rPr>
      </w:pPr>
      <w:r>
        <w:rPr>
          <w:lang w:val="en-GB"/>
        </w:rPr>
        <w:t>Ambassador Lyrvall has also been working as Special Advisor to</w:t>
      </w:r>
      <w:r>
        <w:rPr>
          <w:lang w:val="en-US"/>
        </w:rPr>
        <w:t xml:space="preserve"> former</w:t>
      </w:r>
      <w:r>
        <w:rPr>
          <w:lang w:val="en-GB"/>
        </w:rPr>
        <w:t xml:space="preserve"> </w:t>
      </w:r>
      <w:r>
        <w:rPr>
          <w:lang w:val="en-US"/>
        </w:rPr>
        <w:t>Prime Minister</w:t>
      </w:r>
      <w:r>
        <w:rPr>
          <w:lang w:val="en-GB"/>
        </w:rPr>
        <w:t xml:space="preserve"> Carl Bildt in his capacities as EU negotiator and International High Representative in Bosnia and Hercegovina (1995-1997), as well as UN Special Envoy on the Balkans in 1999.</w:t>
      </w:r>
    </w:p>
    <w:p w:rsidR="004206FD" w:rsidRPr="003077FD" w:rsidRDefault="004206FD">
      <w:pPr>
        <w:pStyle w:val="Leipteksti"/>
        <w:rPr>
          <w:lang w:val="en-GB"/>
        </w:rPr>
      </w:pPr>
    </w:p>
    <w:p w:rsidR="004206FD" w:rsidRPr="003077FD" w:rsidRDefault="003077FD">
      <w:pPr>
        <w:pStyle w:val="Leipteksti"/>
        <w:rPr>
          <w:lang w:val="en-GB"/>
        </w:rPr>
      </w:pPr>
      <w:r>
        <w:rPr>
          <w:lang w:val="en-GB"/>
        </w:rPr>
        <w:t>Additional diplomatic posts include Leningrad, Moscow and London.</w:t>
      </w:r>
    </w:p>
    <w:p w:rsidR="004206FD" w:rsidRPr="003077FD" w:rsidRDefault="004206FD">
      <w:pPr>
        <w:pStyle w:val="Leipteksti"/>
        <w:rPr>
          <w:lang w:val="en-GB"/>
        </w:rPr>
      </w:pPr>
    </w:p>
    <w:p w:rsidR="004206FD" w:rsidRPr="003077FD" w:rsidRDefault="003077FD">
      <w:pPr>
        <w:pStyle w:val="Leipteksti"/>
        <w:rPr>
          <w:lang w:val="en-GB"/>
        </w:rPr>
      </w:pPr>
      <w:r>
        <w:rPr>
          <w:lang w:val="en-GB"/>
        </w:rPr>
        <w:t xml:space="preserve">Born in </w:t>
      </w:r>
      <w:proofErr w:type="spellStart"/>
      <w:r>
        <w:rPr>
          <w:lang w:val="en-GB"/>
        </w:rPr>
        <w:t>Hofors</w:t>
      </w:r>
      <w:proofErr w:type="spellEnd"/>
      <w:r>
        <w:rPr>
          <w:lang w:val="en-GB"/>
        </w:rPr>
        <w:t xml:space="preserve">, Sweden, in 1960, Björn Lyrvall is a graduate of the University </w:t>
      </w:r>
      <w:r>
        <w:rPr>
          <w:lang w:val="en-US"/>
        </w:rPr>
        <w:t>of</w:t>
      </w:r>
      <w:r>
        <w:rPr>
          <w:lang w:val="en-GB"/>
        </w:rPr>
        <w:t xml:space="preserve"> Stockholm, and holds a degree in political science, Eastern European Affairs and Russian.</w:t>
      </w:r>
    </w:p>
    <w:p w:rsidR="004206FD" w:rsidRPr="003077FD" w:rsidRDefault="004206FD">
      <w:pPr>
        <w:pStyle w:val="Leipteksti"/>
        <w:rPr>
          <w:lang w:val="en-GB"/>
        </w:rPr>
      </w:pPr>
    </w:p>
    <w:p w:rsidR="004206FD" w:rsidRPr="003077FD" w:rsidRDefault="003077FD">
      <w:pPr>
        <w:pStyle w:val="Leipteksti"/>
        <w:rPr>
          <w:lang w:val="en-GB"/>
        </w:rPr>
      </w:pPr>
      <w:r>
        <w:rPr>
          <w:lang w:val="en-GB"/>
        </w:rPr>
        <w:t>Björn Lyrvall is married and has three children.</w:t>
      </w:r>
    </w:p>
    <w:p w:rsidR="004206FD" w:rsidRPr="003077FD" w:rsidRDefault="004206FD">
      <w:pPr>
        <w:pStyle w:val="Leipteksti"/>
        <w:rPr>
          <w:lang w:val="en-GB"/>
        </w:rPr>
      </w:pPr>
    </w:p>
    <w:p w:rsidR="004206FD" w:rsidRPr="003077FD" w:rsidRDefault="003077FD">
      <w:pPr>
        <w:pStyle w:val="Leipteksti"/>
        <w:rPr>
          <w:lang w:val="en-GB"/>
        </w:rPr>
      </w:pPr>
      <w:r>
        <w:rPr>
          <w:lang w:val="en-GB"/>
        </w:rPr>
        <w:t xml:space="preserve"> </w:t>
      </w:r>
    </w:p>
    <w:p w:rsidR="004206FD" w:rsidRPr="003077FD" w:rsidRDefault="004206FD">
      <w:pPr>
        <w:pStyle w:val="Leipteksti"/>
        <w:rPr>
          <w:lang w:val="en-GB"/>
        </w:rPr>
      </w:pPr>
    </w:p>
    <w:p w:rsidR="004206FD" w:rsidRPr="003077FD" w:rsidRDefault="003077FD">
      <w:pPr>
        <w:pStyle w:val="Leipteksti"/>
        <w:rPr>
          <w:lang w:val="en-GB"/>
        </w:rPr>
      </w:pPr>
      <w:r>
        <w:rPr>
          <w:lang w:val="en-GB"/>
        </w:rPr>
        <w:t>Björn Lyrvall</w:t>
      </w:r>
    </w:p>
    <w:p w:rsidR="004206FD" w:rsidRPr="003077FD" w:rsidRDefault="003077FD">
      <w:pPr>
        <w:pStyle w:val="Leipteksti"/>
        <w:rPr>
          <w:lang w:val="en-GB"/>
        </w:rPr>
      </w:pPr>
      <w:r>
        <w:rPr>
          <w:lang w:val="en-US"/>
        </w:rPr>
        <w:t>Phone: +46-70-3083237</w:t>
      </w:r>
    </w:p>
    <w:p w:rsidR="004206FD" w:rsidRPr="003077FD" w:rsidRDefault="003077FD">
      <w:pPr>
        <w:pStyle w:val="Leipteksti"/>
        <w:rPr>
          <w:lang w:val="en-GB"/>
        </w:rPr>
      </w:pPr>
      <w:r>
        <w:rPr>
          <w:lang w:val="en-GB"/>
        </w:rPr>
        <w:t xml:space="preserve">Email: </w:t>
      </w:r>
      <w:hyperlink r:id="rId7" w:history="1">
        <w:r>
          <w:rPr>
            <w:rStyle w:val="Hyperlink0"/>
            <w:lang w:val="en-GB"/>
          </w:rPr>
          <w:t>bjorn.lyrvall@gov.se</w:t>
        </w:r>
      </w:hyperlink>
    </w:p>
    <w:p w:rsidR="004206FD" w:rsidRDefault="003077FD">
      <w:pPr>
        <w:pStyle w:val="Leipteksti"/>
      </w:pPr>
      <w:r>
        <w:rPr>
          <w:lang w:val="en-GB"/>
        </w:rPr>
        <w:t>Twitter: @</w:t>
      </w:r>
      <w:proofErr w:type="spellStart"/>
      <w:r>
        <w:rPr>
          <w:lang w:val="en-GB"/>
        </w:rPr>
        <w:t>bjornly</w:t>
      </w:r>
      <w:proofErr w:type="spellEnd"/>
    </w:p>
    <w:sectPr w:rsidR="004206F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27" w:rsidRDefault="003077FD">
      <w:r>
        <w:separator/>
      </w:r>
    </w:p>
  </w:endnote>
  <w:endnote w:type="continuationSeparator" w:id="0">
    <w:p w:rsidR="00616127" w:rsidRDefault="0030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FD" w:rsidRDefault="004206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27" w:rsidRDefault="003077FD">
      <w:r>
        <w:separator/>
      </w:r>
    </w:p>
  </w:footnote>
  <w:footnote w:type="continuationSeparator" w:id="0">
    <w:p w:rsidR="00616127" w:rsidRDefault="0030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FD" w:rsidRDefault="004206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FD"/>
    <w:rsid w:val="003077FD"/>
    <w:rsid w:val="004206FD"/>
    <w:rsid w:val="00504C80"/>
    <w:rsid w:val="005B2FE3"/>
    <w:rsid w:val="0061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9FB34-6D89-41AE-A44D-21493F9D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ki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jorn.lyrvall@gov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1170</Characters>
  <Application>Microsoft Office Word</Application>
  <DocSecurity>4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Lyrvall</dc:creator>
  <cp:lastModifiedBy>Paukkunen Samu</cp:lastModifiedBy>
  <cp:revision>2</cp:revision>
  <cp:lastPrinted>2017-09-12T15:08:00Z</cp:lastPrinted>
  <dcterms:created xsi:type="dcterms:W3CDTF">2018-05-08T06:43:00Z</dcterms:created>
  <dcterms:modified xsi:type="dcterms:W3CDTF">2018-05-08T06:43:00Z</dcterms:modified>
</cp:coreProperties>
</file>