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C39" w:rsidRPr="00A80308" w:rsidRDefault="00A80308" w:rsidP="00D92C39">
      <w:pPr>
        <w:rPr>
          <w:b/>
          <w:sz w:val="28"/>
          <w:u w:val="single"/>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Pr="00A80308">
        <w:rPr>
          <w:b/>
          <w:lang w:val="en-US"/>
        </w:rPr>
        <w:t>Document 1.2</w:t>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r w:rsidR="00D92C39" w:rsidRPr="00A80308">
        <w:rPr>
          <w:b/>
          <w:lang w:val="en-US"/>
        </w:rPr>
        <w:tab/>
      </w:r>
    </w:p>
    <w:p w:rsidR="00D92C39" w:rsidRPr="00BD29AF" w:rsidRDefault="00D92C39" w:rsidP="00D92C39">
      <w:pPr>
        <w:rPr>
          <w:b/>
          <w:sz w:val="28"/>
          <w:szCs w:val="28"/>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p w:rsidR="00D92C39" w:rsidRDefault="00D92C39" w:rsidP="00D92C39">
      <w:pPr>
        <w:rPr>
          <w:b/>
          <w:sz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b/>
          <w:noProof/>
          <w:sz w:val="28"/>
          <w:lang w:eastAsia="nb-NO"/>
        </w:rPr>
        <w:drawing>
          <wp:anchor distT="0" distB="0" distL="114300" distR="114300" simplePos="0" relativeHeight="251659264" behindDoc="0" locked="0" layoutInCell="0" allowOverlap="1" wp14:anchorId="0BC84EF5" wp14:editId="1E89B2EC">
            <wp:simplePos x="0" y="0"/>
            <wp:positionH relativeFrom="column">
              <wp:posOffset>106045</wp:posOffset>
            </wp:positionH>
            <wp:positionV relativeFrom="paragraph">
              <wp:posOffset>-168275</wp:posOffset>
            </wp:positionV>
            <wp:extent cx="723900" cy="704850"/>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anchor>
        </w:drawing>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D92C39" w:rsidRPr="00BD29AF" w:rsidRDefault="00D92C39" w:rsidP="00D92C39">
      <w:pPr>
        <w:rPr>
          <w:b/>
          <w:sz w:val="28"/>
          <w:szCs w:val="28"/>
          <w:u w:val="single"/>
          <w:lang w:val="en-US"/>
        </w:rPr>
      </w:pP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r>
        <w:rPr>
          <w:sz w:val="28"/>
          <w:lang w:val="en-US"/>
        </w:rPr>
        <w:tab/>
      </w:r>
    </w:p>
    <w:p w:rsidR="00D92C39" w:rsidRPr="00BD29AF" w:rsidRDefault="00D92C39" w:rsidP="00D92C39">
      <w:pPr>
        <w:ind w:left="708" w:firstLine="708"/>
        <w:rPr>
          <w:sz w:val="20"/>
          <w:lang w:val="en-US"/>
        </w:rPr>
      </w:pPr>
      <w:proofErr w:type="gramStart"/>
      <w:r w:rsidRPr="00BD29AF">
        <w:rPr>
          <w:sz w:val="20"/>
          <w:lang w:val="en-US"/>
        </w:rPr>
        <w:t>CONFERENCE  OF</w:t>
      </w:r>
      <w:proofErr w:type="gramEnd"/>
      <w:r w:rsidRPr="00BD29AF">
        <w:rPr>
          <w:sz w:val="20"/>
          <w:lang w:val="en-US"/>
        </w:rPr>
        <w:t xml:space="preserve">  PARLIAMENTARIANS  OF  THE  ARCTIC  REGION</w:t>
      </w:r>
    </w:p>
    <w:p w:rsidR="00D92C39" w:rsidRPr="00BD29AF" w:rsidRDefault="00D92C39" w:rsidP="00D92C39">
      <w:pPr>
        <w:pBdr>
          <w:bottom w:val="single" w:sz="12" w:space="1" w:color="auto"/>
        </w:pBdr>
        <w:rPr>
          <w:sz w:val="20"/>
          <w:lang w:val="en-US"/>
        </w:rPr>
      </w:pPr>
    </w:p>
    <w:p w:rsidR="00D92C39" w:rsidRPr="00BD29AF" w:rsidRDefault="00D92C39" w:rsidP="00D92C39">
      <w:pPr>
        <w:jc w:val="center"/>
        <w:rPr>
          <w:sz w:val="20"/>
          <w:lang w:val="en-US"/>
        </w:rPr>
      </w:pPr>
    </w:p>
    <w:p w:rsidR="00D92C39" w:rsidRPr="00BD29AF" w:rsidRDefault="00D92C39" w:rsidP="00D92C39">
      <w:pPr>
        <w:jc w:val="center"/>
        <w:rPr>
          <w:sz w:val="22"/>
          <w:lang w:val="en-US"/>
        </w:rPr>
      </w:pPr>
      <w:r w:rsidRPr="00BD29AF">
        <w:rPr>
          <w:sz w:val="20"/>
          <w:lang w:val="en-US"/>
        </w:rPr>
        <w:t>THE STANDING COMMITTEE OF PARLIAMENTARIANS OF THE ARCTIC REGION</w:t>
      </w:r>
    </w:p>
    <w:p w:rsidR="00D92C39" w:rsidRPr="00BD29AF" w:rsidRDefault="00D92C39" w:rsidP="00D92C39">
      <w:pPr>
        <w:jc w:val="center"/>
        <w:rPr>
          <w:lang w:val="en-US"/>
        </w:rPr>
      </w:pPr>
    </w:p>
    <w:p w:rsidR="00D92C39" w:rsidRPr="00E15432" w:rsidRDefault="00D92C39" w:rsidP="00D92C39">
      <w:pPr>
        <w:jc w:val="center"/>
        <w:rPr>
          <w:b/>
          <w:sz w:val="28"/>
          <w:szCs w:val="28"/>
          <w:u w:val="single"/>
          <w:lang w:val="en-US"/>
        </w:rPr>
      </w:pP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r w:rsidRPr="00BD29AF">
        <w:rPr>
          <w:lang w:val="en-US"/>
        </w:rPr>
        <w:tab/>
      </w:r>
    </w:p>
    <w:p w:rsidR="00D92C39" w:rsidRPr="00BD29AF" w:rsidRDefault="00D92C39" w:rsidP="00D92C39">
      <w:pPr>
        <w:ind w:left="2124" w:firstLine="708"/>
        <w:rPr>
          <w:lang w:val="en-US"/>
        </w:rPr>
      </w:pPr>
      <w:r w:rsidRPr="00BD29AF">
        <w:rPr>
          <w:b/>
          <w:lang w:val="en-US"/>
        </w:rPr>
        <w:t xml:space="preserve">MEETING IN </w:t>
      </w:r>
      <w:r>
        <w:rPr>
          <w:b/>
          <w:lang w:val="en-US"/>
        </w:rPr>
        <w:t>OTTAWA</w:t>
      </w:r>
    </w:p>
    <w:p w:rsidR="00D92C39" w:rsidRPr="00BD29AF" w:rsidRDefault="00D92C39" w:rsidP="00D92C39">
      <w:pPr>
        <w:ind w:left="2832" w:firstLine="708"/>
        <w:rPr>
          <w:lang w:val="en-US"/>
        </w:rPr>
      </w:pPr>
    </w:p>
    <w:p w:rsidR="00D92C39" w:rsidRDefault="00D92C39" w:rsidP="00D92C39">
      <w:pPr>
        <w:ind w:left="2832" w:firstLine="4"/>
        <w:rPr>
          <w:lang w:val="en-US"/>
        </w:rPr>
      </w:pPr>
      <w:r>
        <w:rPr>
          <w:lang w:val="en-US"/>
        </w:rPr>
        <w:t xml:space="preserve">      24 February 2014</w:t>
      </w:r>
    </w:p>
    <w:p w:rsidR="00D92C39" w:rsidRPr="00BD29AF" w:rsidRDefault="00D92C39" w:rsidP="00D92C39">
      <w:pPr>
        <w:ind w:left="2832" w:firstLine="4"/>
        <w:rPr>
          <w:lang w:val="en-US"/>
        </w:rPr>
      </w:pPr>
    </w:p>
    <w:p w:rsidR="00D92C39" w:rsidRPr="00BD29AF" w:rsidRDefault="00D92C39" w:rsidP="00D92C39">
      <w:pPr>
        <w:ind w:left="2124" w:firstLine="708"/>
        <w:rPr>
          <w:lang w:val="en-US"/>
        </w:rPr>
      </w:pPr>
      <w:r>
        <w:rPr>
          <w:lang w:val="en-US"/>
        </w:rPr>
        <w:t xml:space="preserve">Venue: </w:t>
      </w:r>
      <w:r w:rsidRPr="00F272A8">
        <w:rPr>
          <w:b/>
          <w:lang w:val="en-US"/>
        </w:rPr>
        <w:t>Room 160-S, Centre Block</w:t>
      </w:r>
    </w:p>
    <w:p w:rsidR="00D92C39" w:rsidRDefault="00D92C39" w:rsidP="00D92C39">
      <w:pPr>
        <w:rPr>
          <w:lang w:val="en-US"/>
        </w:rPr>
      </w:pPr>
      <w:r>
        <w:rPr>
          <w:lang w:val="en-US"/>
        </w:rPr>
        <w:tab/>
      </w:r>
      <w:r>
        <w:rPr>
          <w:lang w:val="en-US"/>
        </w:rPr>
        <w:tab/>
      </w:r>
      <w:r>
        <w:rPr>
          <w:lang w:val="en-US"/>
        </w:rPr>
        <w:tab/>
      </w:r>
      <w:r>
        <w:rPr>
          <w:lang w:val="en-US"/>
        </w:rPr>
        <w:tab/>
      </w:r>
    </w:p>
    <w:p w:rsidR="00D92C39" w:rsidRPr="00BD29AF" w:rsidRDefault="00D92C39" w:rsidP="00D92C39">
      <w:pPr>
        <w:rPr>
          <w:lang w:val="en-US"/>
        </w:rPr>
      </w:pPr>
      <w:r>
        <w:rPr>
          <w:lang w:val="en-US"/>
        </w:rPr>
        <w:tab/>
      </w:r>
    </w:p>
    <w:p w:rsidR="00D92C39" w:rsidRPr="00BD29AF" w:rsidRDefault="00D92C39" w:rsidP="00D92C39">
      <w:pPr>
        <w:tabs>
          <w:tab w:val="left" w:pos="426"/>
          <w:tab w:val="left" w:pos="851"/>
        </w:tabs>
        <w:rPr>
          <w:b/>
          <w:lang w:val="en-US"/>
        </w:rPr>
      </w:pPr>
      <w:r>
        <w:rPr>
          <w:b/>
          <w:lang w:val="en-US"/>
        </w:rPr>
        <w:tab/>
      </w:r>
      <w:r>
        <w:rPr>
          <w:b/>
          <w:lang w:val="en-US"/>
        </w:rPr>
        <w:tab/>
      </w:r>
      <w:r>
        <w:rPr>
          <w:b/>
          <w:lang w:val="en-US"/>
        </w:rPr>
        <w:tab/>
      </w:r>
      <w:r>
        <w:rPr>
          <w:b/>
          <w:lang w:val="en-US"/>
        </w:rPr>
        <w:tab/>
      </w:r>
      <w:r w:rsidRPr="00BD29AF">
        <w:rPr>
          <w:b/>
          <w:lang w:val="en-US"/>
        </w:rPr>
        <w:t>DRAFT</w:t>
      </w:r>
      <w:r>
        <w:rPr>
          <w:b/>
          <w:lang w:val="en-US"/>
        </w:rPr>
        <w:t xml:space="preserve"> ANNOTATED</w:t>
      </w:r>
      <w:r w:rsidRPr="00BD29AF">
        <w:rPr>
          <w:b/>
          <w:lang w:val="en-US"/>
        </w:rPr>
        <w:t xml:space="preserve"> AGENDA </w:t>
      </w:r>
    </w:p>
    <w:p w:rsidR="00D92C39" w:rsidRDefault="00D92C39" w:rsidP="00D92C39">
      <w:pPr>
        <w:tabs>
          <w:tab w:val="left" w:pos="426"/>
          <w:tab w:val="left" w:pos="851"/>
        </w:tabs>
        <w:rPr>
          <w:b/>
          <w:lang w:val="en-US"/>
        </w:rPr>
      </w:pPr>
    </w:p>
    <w:p w:rsidR="00D92C39" w:rsidRPr="00BD29AF" w:rsidRDefault="00D92C39" w:rsidP="00D92C39">
      <w:pPr>
        <w:tabs>
          <w:tab w:val="left" w:pos="426"/>
          <w:tab w:val="left" w:pos="851"/>
        </w:tabs>
        <w:rPr>
          <w:b/>
          <w:lang w:val="en-US"/>
        </w:rPr>
      </w:pPr>
    </w:p>
    <w:p w:rsidR="00D92C39" w:rsidRPr="00BD29AF" w:rsidRDefault="00D92C39" w:rsidP="00D92C39">
      <w:pPr>
        <w:numPr>
          <w:ilvl w:val="0"/>
          <w:numId w:val="1"/>
        </w:numPr>
        <w:tabs>
          <w:tab w:val="left" w:pos="284"/>
          <w:tab w:val="left" w:pos="567"/>
          <w:tab w:val="left" w:pos="1276"/>
        </w:tabs>
        <w:ind w:left="0"/>
        <w:rPr>
          <w:b/>
          <w:lang w:val="en-US"/>
        </w:rPr>
      </w:pPr>
      <w:r w:rsidRPr="00BD29AF">
        <w:rPr>
          <w:b/>
          <w:lang w:val="en-US"/>
        </w:rPr>
        <w:t xml:space="preserve">ADOPTION OF THE AGENDA AND THE PROPOSED ORDER OF AGENDA </w:t>
      </w:r>
    </w:p>
    <w:p w:rsidR="00D92C39" w:rsidRDefault="00D92C39" w:rsidP="00D92C39">
      <w:pPr>
        <w:tabs>
          <w:tab w:val="left" w:pos="284"/>
          <w:tab w:val="left" w:pos="567"/>
          <w:tab w:val="left" w:pos="1276"/>
        </w:tabs>
        <w:rPr>
          <w:b/>
          <w:lang w:val="en-US"/>
        </w:rPr>
      </w:pPr>
      <w:r>
        <w:rPr>
          <w:b/>
          <w:lang w:val="en-US"/>
        </w:rPr>
        <w:t>ITEMS</w:t>
      </w:r>
      <w:r w:rsidRPr="00BD29AF">
        <w:rPr>
          <w:b/>
          <w:lang w:val="en-US"/>
        </w:rPr>
        <w:t xml:space="preserve"> </w:t>
      </w:r>
    </w:p>
    <w:p w:rsidR="00D92C39" w:rsidRPr="006C71A3" w:rsidRDefault="00D92C39" w:rsidP="00D92C39">
      <w:pPr>
        <w:tabs>
          <w:tab w:val="left" w:pos="284"/>
          <w:tab w:val="left" w:pos="567"/>
          <w:tab w:val="left" w:pos="1276"/>
        </w:tabs>
        <w:rPr>
          <w:i/>
          <w:lang w:val="en-US"/>
        </w:rPr>
      </w:pPr>
    </w:p>
    <w:p w:rsidR="00D92C39" w:rsidRDefault="00D92C39" w:rsidP="00D92C39">
      <w:pPr>
        <w:rPr>
          <w:lang w:val="en-US"/>
        </w:rPr>
      </w:pPr>
      <w:r w:rsidRPr="00054387">
        <w:rPr>
          <w:u w:val="single"/>
          <w:lang w:val="en-US"/>
        </w:rPr>
        <w:t>Enclosed:</w:t>
      </w:r>
      <w:r w:rsidRPr="00054387">
        <w:rPr>
          <w:lang w:val="en-US"/>
        </w:rPr>
        <w:tab/>
      </w:r>
    </w:p>
    <w:p w:rsidR="00D92C39" w:rsidRPr="00054387" w:rsidRDefault="00D92C39" w:rsidP="00D92C39">
      <w:pPr>
        <w:ind w:left="708" w:firstLine="708"/>
        <w:rPr>
          <w:lang w:val="en-US"/>
        </w:rPr>
      </w:pPr>
      <w:r w:rsidRPr="00054387">
        <w:rPr>
          <w:lang w:val="en-US"/>
        </w:rPr>
        <w:t xml:space="preserve">1.0 Draft program </w:t>
      </w:r>
      <w:r>
        <w:rPr>
          <w:lang w:val="en-US"/>
        </w:rPr>
        <w:t xml:space="preserve">SCPAR meeting in </w:t>
      </w:r>
      <w:r w:rsidR="00B82E15">
        <w:rPr>
          <w:lang w:val="en-US"/>
        </w:rPr>
        <w:t>Ottawa 24 February 2014</w:t>
      </w:r>
    </w:p>
    <w:p w:rsidR="00B82E15" w:rsidRPr="00054387" w:rsidRDefault="00D92C39" w:rsidP="00B82E15">
      <w:pPr>
        <w:ind w:left="708" w:firstLine="708"/>
        <w:rPr>
          <w:lang w:val="en-US"/>
        </w:rPr>
      </w:pPr>
      <w:r w:rsidRPr="00054387">
        <w:rPr>
          <w:lang w:val="en-US"/>
        </w:rPr>
        <w:t xml:space="preserve">1.1 Draft agenda, SCPAR meeting, </w:t>
      </w:r>
      <w:r w:rsidR="00B82E15">
        <w:rPr>
          <w:lang w:val="en-US"/>
        </w:rPr>
        <w:t>Ottawa 24 February 2014</w:t>
      </w:r>
    </w:p>
    <w:p w:rsidR="00B82E15" w:rsidRDefault="00D92C39" w:rsidP="00B82E15">
      <w:pPr>
        <w:ind w:left="708" w:firstLine="708"/>
        <w:rPr>
          <w:lang w:val="en-US"/>
        </w:rPr>
      </w:pPr>
      <w:r w:rsidRPr="00054387">
        <w:rPr>
          <w:lang w:val="en-US"/>
        </w:rPr>
        <w:t xml:space="preserve">1.2 Draft annotated agenda, SCPAR meeting, </w:t>
      </w:r>
      <w:r w:rsidR="00B82E15">
        <w:rPr>
          <w:lang w:val="en-US"/>
        </w:rPr>
        <w:t>Ottawa 24 February 2014</w:t>
      </w:r>
    </w:p>
    <w:p w:rsidR="00A80308" w:rsidRPr="00054387" w:rsidRDefault="00A80308" w:rsidP="00A80308">
      <w:pPr>
        <w:ind w:left="708" w:firstLine="708"/>
        <w:rPr>
          <w:lang w:val="en-US"/>
        </w:rPr>
      </w:pPr>
      <w:r>
        <w:rPr>
          <w:lang w:val="en-US"/>
        </w:rPr>
        <w:t xml:space="preserve">1.3 Draft timed agenda, </w:t>
      </w:r>
      <w:r w:rsidRPr="00054387">
        <w:rPr>
          <w:lang w:val="en-US"/>
        </w:rPr>
        <w:t xml:space="preserve">SCPAR meeting, </w:t>
      </w:r>
      <w:r>
        <w:rPr>
          <w:lang w:val="en-US"/>
        </w:rPr>
        <w:t>Ottawa 24 February 2014</w:t>
      </w:r>
    </w:p>
    <w:p w:rsidR="00B82E15" w:rsidRPr="00054387" w:rsidRDefault="00A80308" w:rsidP="00B82E15">
      <w:pPr>
        <w:ind w:left="708" w:firstLine="708"/>
        <w:rPr>
          <w:lang w:val="en-US"/>
        </w:rPr>
      </w:pPr>
      <w:r>
        <w:rPr>
          <w:lang w:val="en-US"/>
        </w:rPr>
        <w:t>1.4</w:t>
      </w:r>
      <w:r w:rsidR="00D92C39" w:rsidRPr="00054387">
        <w:rPr>
          <w:lang w:val="en-US"/>
        </w:rPr>
        <w:t xml:space="preserve"> Draft list of participants, SCPAR meeting, </w:t>
      </w:r>
      <w:r w:rsidR="00B82E15">
        <w:rPr>
          <w:lang w:val="en-US"/>
        </w:rPr>
        <w:t>Ottawa 24 February 2014</w:t>
      </w:r>
    </w:p>
    <w:p w:rsidR="00D92C39" w:rsidRPr="0077325B" w:rsidRDefault="00D92C39" w:rsidP="00D92C39">
      <w:pPr>
        <w:tabs>
          <w:tab w:val="left" w:pos="1276"/>
        </w:tabs>
        <w:rPr>
          <w:lang w:val="en-US"/>
        </w:rPr>
      </w:pPr>
    </w:p>
    <w:p w:rsidR="00D92C39" w:rsidRPr="00054387" w:rsidRDefault="00D92C39" w:rsidP="00D92C39">
      <w:pPr>
        <w:tabs>
          <w:tab w:val="left" w:pos="1276"/>
        </w:tabs>
        <w:rPr>
          <w:lang w:val="en-US"/>
        </w:rPr>
      </w:pPr>
      <w:r w:rsidRPr="00054387">
        <w:rPr>
          <w:u w:val="single"/>
          <w:lang w:val="en-US"/>
        </w:rPr>
        <w:t>Decision proposal</w:t>
      </w:r>
      <w:r w:rsidRPr="00054387">
        <w:rPr>
          <w:lang w:val="en-US"/>
        </w:rPr>
        <w:t>:</w:t>
      </w:r>
    </w:p>
    <w:p w:rsidR="00D92C39" w:rsidRPr="00054387" w:rsidRDefault="00D92C39" w:rsidP="00D92C39">
      <w:pPr>
        <w:tabs>
          <w:tab w:val="left" w:pos="1276"/>
        </w:tabs>
        <w:rPr>
          <w:lang w:val="en-US"/>
        </w:rPr>
      </w:pPr>
    </w:p>
    <w:p w:rsidR="00D92C39" w:rsidRPr="00054387" w:rsidRDefault="00D92C39" w:rsidP="00D92C39">
      <w:pPr>
        <w:tabs>
          <w:tab w:val="left" w:pos="1276"/>
        </w:tabs>
        <w:rPr>
          <w:lang w:val="en-US"/>
        </w:rPr>
      </w:pPr>
      <w:r w:rsidRPr="00054387">
        <w:rPr>
          <w:lang w:val="en-US"/>
        </w:rPr>
        <w:t>The Committee adopts the agenda and the proposed order of agenda items</w:t>
      </w:r>
      <w:r>
        <w:rPr>
          <w:lang w:val="en-US"/>
        </w:rPr>
        <w:t xml:space="preserve"> for the SCPAR meeting</w:t>
      </w:r>
      <w:r w:rsidRPr="00054387">
        <w:rPr>
          <w:lang w:val="en-US"/>
        </w:rPr>
        <w:t>.</w:t>
      </w:r>
    </w:p>
    <w:p w:rsidR="00D92C39" w:rsidRDefault="00D92C39" w:rsidP="00D92C39">
      <w:pPr>
        <w:rPr>
          <w:b/>
          <w:lang w:val="en-US"/>
        </w:rPr>
      </w:pPr>
    </w:p>
    <w:p w:rsidR="003A0B20" w:rsidRPr="00BD29AF" w:rsidRDefault="003A0B20" w:rsidP="00D92C39">
      <w:pPr>
        <w:rPr>
          <w:b/>
          <w:lang w:val="en-US"/>
        </w:rPr>
      </w:pPr>
    </w:p>
    <w:p w:rsidR="00D92C39" w:rsidRPr="00BD29AF" w:rsidRDefault="00D92C39" w:rsidP="00D92C39">
      <w:pPr>
        <w:numPr>
          <w:ilvl w:val="0"/>
          <w:numId w:val="1"/>
        </w:numPr>
        <w:ind w:left="0"/>
        <w:rPr>
          <w:b/>
          <w:lang w:val="en-US"/>
        </w:rPr>
      </w:pPr>
      <w:r w:rsidRPr="00BD29AF">
        <w:rPr>
          <w:b/>
          <w:lang w:val="en-US"/>
        </w:rPr>
        <w:t xml:space="preserve">APPROVAL </w:t>
      </w:r>
      <w:r>
        <w:rPr>
          <w:b/>
          <w:lang w:val="en-US"/>
        </w:rPr>
        <w:t>OF DRAFT MINUTES FROM THE SCPAR-</w:t>
      </w:r>
      <w:r w:rsidRPr="00BD29AF">
        <w:rPr>
          <w:b/>
          <w:lang w:val="en-US"/>
        </w:rPr>
        <w:t xml:space="preserve">MEETING IN </w:t>
      </w:r>
    </w:p>
    <w:p w:rsidR="00D92C39" w:rsidRDefault="00B82E15" w:rsidP="00D92C39">
      <w:pPr>
        <w:rPr>
          <w:lang w:val="en-US"/>
        </w:rPr>
      </w:pPr>
      <w:r>
        <w:rPr>
          <w:b/>
          <w:lang w:val="en-US"/>
        </w:rPr>
        <w:t>MURMANSK 19</w:t>
      </w:r>
      <w:r w:rsidR="00D92C39">
        <w:rPr>
          <w:b/>
          <w:lang w:val="en-US"/>
        </w:rPr>
        <w:t xml:space="preserve"> SEPTEMBER 2013</w:t>
      </w:r>
      <w:r w:rsidR="00D92C39">
        <w:rPr>
          <w:lang w:val="en-US"/>
        </w:rPr>
        <w:t xml:space="preserve"> </w:t>
      </w:r>
    </w:p>
    <w:p w:rsidR="00B82E15" w:rsidRDefault="00B82E15" w:rsidP="00D92C39">
      <w:pPr>
        <w:rPr>
          <w:lang w:val="en-US"/>
        </w:rPr>
      </w:pPr>
    </w:p>
    <w:p w:rsidR="00B82E15" w:rsidRDefault="00B82E15" w:rsidP="00B82E15">
      <w:pPr>
        <w:ind w:left="1410" w:hanging="1410"/>
        <w:rPr>
          <w:lang w:val="en-US"/>
        </w:rPr>
      </w:pPr>
      <w:r w:rsidRPr="00054387">
        <w:rPr>
          <w:u w:val="single"/>
          <w:lang w:val="en-US"/>
        </w:rPr>
        <w:t>Enclosed</w:t>
      </w:r>
      <w:r w:rsidRPr="00054387">
        <w:rPr>
          <w:lang w:val="en-US"/>
        </w:rPr>
        <w:t>:</w:t>
      </w:r>
    </w:p>
    <w:p w:rsidR="00D92C39" w:rsidRDefault="00B82E15" w:rsidP="00B82E15">
      <w:pPr>
        <w:ind w:left="1416"/>
        <w:rPr>
          <w:lang w:val="en-US"/>
        </w:rPr>
      </w:pPr>
      <w:r w:rsidRPr="00054387">
        <w:rPr>
          <w:lang w:val="en-US"/>
        </w:rPr>
        <w:t xml:space="preserve">2.1 </w:t>
      </w:r>
      <w:r>
        <w:rPr>
          <w:lang w:val="en-US"/>
        </w:rPr>
        <w:t>Draft m</w:t>
      </w:r>
      <w:r w:rsidRPr="00054387">
        <w:rPr>
          <w:lang w:val="en-US"/>
        </w:rPr>
        <w:t>inutes and list of part</w:t>
      </w:r>
      <w:r>
        <w:rPr>
          <w:lang w:val="en-US"/>
        </w:rPr>
        <w:t>icipants from the SCPAR-meeting</w:t>
      </w:r>
      <w:r w:rsidRPr="00054387">
        <w:rPr>
          <w:lang w:val="en-US"/>
        </w:rPr>
        <w:t xml:space="preserve"> in </w:t>
      </w:r>
      <w:r>
        <w:rPr>
          <w:lang w:val="en-US"/>
        </w:rPr>
        <w:t>Murmansk, 19 September 2013</w:t>
      </w:r>
    </w:p>
    <w:p w:rsidR="00B82E15" w:rsidRDefault="00B82E15" w:rsidP="00D92C39">
      <w:pPr>
        <w:rPr>
          <w:b/>
          <w:lang w:val="en-US"/>
        </w:rPr>
      </w:pPr>
    </w:p>
    <w:p w:rsidR="003A0B20" w:rsidRPr="003A0B20" w:rsidRDefault="003A0B20" w:rsidP="00D92C39">
      <w:pPr>
        <w:rPr>
          <w:u w:val="single"/>
          <w:lang w:val="en-US"/>
        </w:rPr>
      </w:pPr>
      <w:r w:rsidRPr="003A0B20">
        <w:rPr>
          <w:u w:val="single"/>
          <w:lang w:val="en-US"/>
        </w:rPr>
        <w:t>Decision proposal:</w:t>
      </w:r>
    </w:p>
    <w:p w:rsidR="003A0B20" w:rsidRDefault="003A0B20" w:rsidP="00D92C39">
      <w:pPr>
        <w:rPr>
          <w:lang w:val="en-US"/>
        </w:rPr>
      </w:pPr>
    </w:p>
    <w:p w:rsidR="003A0B20" w:rsidRDefault="003A0B20" w:rsidP="00D92C39">
      <w:pPr>
        <w:rPr>
          <w:lang w:val="en-US"/>
        </w:rPr>
      </w:pPr>
      <w:r>
        <w:rPr>
          <w:lang w:val="en-US"/>
        </w:rPr>
        <w:t>The Committee approves the minutes from the SCPAR-meeting in Murmansk 19 September 2013.</w:t>
      </w:r>
    </w:p>
    <w:p w:rsidR="003A0B20" w:rsidRDefault="003A0B20" w:rsidP="00D92C39">
      <w:pPr>
        <w:rPr>
          <w:lang w:val="en-US"/>
        </w:rPr>
      </w:pPr>
    </w:p>
    <w:p w:rsidR="003A0B20" w:rsidRPr="003A0B20" w:rsidRDefault="003A0B20" w:rsidP="00D92C39">
      <w:pPr>
        <w:rPr>
          <w:lang w:val="en-US"/>
        </w:rPr>
      </w:pPr>
    </w:p>
    <w:p w:rsidR="00D92C39" w:rsidRDefault="00D92C39" w:rsidP="00D92C39">
      <w:pPr>
        <w:numPr>
          <w:ilvl w:val="0"/>
          <w:numId w:val="1"/>
        </w:numPr>
        <w:ind w:left="0"/>
        <w:rPr>
          <w:b/>
          <w:lang w:val="en-US"/>
        </w:rPr>
      </w:pPr>
      <w:r w:rsidRPr="00B16A94">
        <w:rPr>
          <w:b/>
          <w:lang w:val="en-US"/>
        </w:rPr>
        <w:t xml:space="preserve">PRESENTATION BY THE ARCTIC COUNCIL CHAIRMANSHIP </w:t>
      </w:r>
    </w:p>
    <w:p w:rsidR="00B82E15" w:rsidRDefault="00B82E15" w:rsidP="00B82E15">
      <w:pPr>
        <w:rPr>
          <w:b/>
          <w:lang w:val="en-US"/>
        </w:rPr>
      </w:pPr>
    </w:p>
    <w:p w:rsidR="0036081A" w:rsidRDefault="00B82E15" w:rsidP="00B82E15">
      <w:pPr>
        <w:rPr>
          <w:lang w:val="en-US"/>
        </w:rPr>
      </w:pPr>
      <w:r w:rsidRPr="00B82E15">
        <w:rPr>
          <w:u w:val="single"/>
          <w:lang w:val="en-US"/>
        </w:rPr>
        <w:t>Enclosed:</w:t>
      </w:r>
      <w:r>
        <w:rPr>
          <w:lang w:val="en-US"/>
        </w:rPr>
        <w:tab/>
      </w:r>
    </w:p>
    <w:p w:rsidR="00B82E15" w:rsidRDefault="00B82E15" w:rsidP="0036081A">
      <w:pPr>
        <w:ind w:left="708" w:firstLine="708"/>
        <w:rPr>
          <w:lang w:val="en-US"/>
        </w:rPr>
      </w:pPr>
      <w:r>
        <w:rPr>
          <w:lang w:val="en-US"/>
        </w:rPr>
        <w:t xml:space="preserve">3.1 </w:t>
      </w:r>
      <w:proofErr w:type="spellStart"/>
      <w:r>
        <w:rPr>
          <w:lang w:val="en-US"/>
        </w:rPr>
        <w:t>Kiruna</w:t>
      </w:r>
      <w:proofErr w:type="spellEnd"/>
      <w:r>
        <w:rPr>
          <w:lang w:val="en-US"/>
        </w:rPr>
        <w:t xml:space="preserve"> Ministerial Declaration</w:t>
      </w:r>
    </w:p>
    <w:p w:rsidR="00B82E15" w:rsidRDefault="00B82E15" w:rsidP="00B82E15">
      <w:pPr>
        <w:rPr>
          <w:lang w:val="en-US"/>
        </w:rPr>
      </w:pPr>
      <w:r>
        <w:rPr>
          <w:lang w:val="en-US"/>
        </w:rPr>
        <w:tab/>
      </w:r>
      <w:r>
        <w:rPr>
          <w:lang w:val="en-US"/>
        </w:rPr>
        <w:tab/>
        <w:t>3.2 Conference statement, 10</w:t>
      </w:r>
      <w:r w:rsidRPr="00B82E15">
        <w:rPr>
          <w:vertAlign w:val="superscript"/>
          <w:lang w:val="en-US"/>
        </w:rPr>
        <w:t>th</w:t>
      </w:r>
      <w:r>
        <w:rPr>
          <w:lang w:val="en-US"/>
        </w:rPr>
        <w:t xml:space="preserve"> CPAR </w:t>
      </w:r>
      <w:proofErr w:type="spellStart"/>
      <w:r>
        <w:rPr>
          <w:lang w:val="en-US"/>
        </w:rPr>
        <w:t>Akureyri</w:t>
      </w:r>
      <w:proofErr w:type="spellEnd"/>
      <w:r>
        <w:rPr>
          <w:lang w:val="en-US"/>
        </w:rPr>
        <w:t xml:space="preserve"> 2012</w:t>
      </w:r>
    </w:p>
    <w:p w:rsidR="00B82E15" w:rsidRDefault="00B82E15" w:rsidP="00B82E15">
      <w:pPr>
        <w:rPr>
          <w:lang w:val="en-US"/>
        </w:rPr>
      </w:pPr>
      <w:r>
        <w:rPr>
          <w:lang w:val="en-US"/>
        </w:rPr>
        <w:tab/>
      </w:r>
      <w:r>
        <w:rPr>
          <w:lang w:val="en-US"/>
        </w:rPr>
        <w:tab/>
        <w:t xml:space="preserve">3.3 Priorities </w:t>
      </w:r>
      <w:r w:rsidR="0036081A">
        <w:rPr>
          <w:lang w:val="en-US"/>
        </w:rPr>
        <w:t>of</w:t>
      </w:r>
      <w:r>
        <w:rPr>
          <w:lang w:val="en-US"/>
        </w:rPr>
        <w:t xml:space="preserve"> the Canadian Chairmanship</w:t>
      </w:r>
    </w:p>
    <w:p w:rsidR="00CB25B3" w:rsidRDefault="00CB25B3" w:rsidP="00B82E15">
      <w:pPr>
        <w:rPr>
          <w:lang w:val="en-US"/>
        </w:rPr>
      </w:pPr>
      <w:r>
        <w:rPr>
          <w:lang w:val="en-US"/>
        </w:rPr>
        <w:tab/>
      </w:r>
      <w:r>
        <w:rPr>
          <w:lang w:val="en-US"/>
        </w:rPr>
        <w:tab/>
        <w:t>3.4 Report from the SAO-meeting in Whitehorse, October 2013</w:t>
      </w:r>
    </w:p>
    <w:p w:rsidR="00B82E15" w:rsidRPr="00B82E15" w:rsidRDefault="00B82E15" w:rsidP="00B82E15">
      <w:pPr>
        <w:rPr>
          <w:lang w:val="en-US"/>
        </w:rPr>
      </w:pPr>
    </w:p>
    <w:p w:rsidR="00B82E15" w:rsidRDefault="00B82E15" w:rsidP="00B82E15">
      <w:pPr>
        <w:rPr>
          <w:lang w:val="en-US"/>
        </w:rPr>
      </w:pPr>
      <w:r>
        <w:rPr>
          <w:lang w:val="en-US"/>
        </w:rPr>
        <w:t xml:space="preserve">Canada took over as Chair of the Arctic Council at the Ministerial meeting in </w:t>
      </w:r>
      <w:proofErr w:type="spellStart"/>
      <w:r>
        <w:rPr>
          <w:lang w:val="en-US"/>
        </w:rPr>
        <w:t>Kiruna</w:t>
      </w:r>
      <w:proofErr w:type="spellEnd"/>
      <w:r>
        <w:rPr>
          <w:lang w:val="en-US"/>
        </w:rPr>
        <w:t xml:space="preserve"> 15 May 2013, and will hold the Chairmanship until spring/summer 2015, to be followed by the USA.</w:t>
      </w:r>
    </w:p>
    <w:p w:rsidR="00B27934" w:rsidRDefault="00B27934" w:rsidP="00B27934">
      <w:pPr>
        <w:rPr>
          <w:lang w:val="en-US"/>
        </w:rPr>
      </w:pPr>
    </w:p>
    <w:p w:rsidR="000F50BF" w:rsidRDefault="000F50BF" w:rsidP="00B27934">
      <w:pPr>
        <w:rPr>
          <w:lang w:val="en-US"/>
        </w:rPr>
      </w:pPr>
      <w:r>
        <w:rPr>
          <w:lang w:val="en-US"/>
        </w:rPr>
        <w:t>The theme of Canada’s Chairmanship is “</w:t>
      </w:r>
      <w:r w:rsidRPr="000F50BF">
        <w:rPr>
          <w:u w:val="single"/>
          <w:lang w:val="en-US"/>
        </w:rPr>
        <w:t>development for the people of the North</w:t>
      </w:r>
      <w:r>
        <w:rPr>
          <w:lang w:val="en-US"/>
        </w:rPr>
        <w:t xml:space="preserve">”. The focus is </w:t>
      </w:r>
      <w:r w:rsidRPr="000F50BF">
        <w:rPr>
          <w:lang w:val="en-US"/>
        </w:rPr>
        <w:t>on responsible Arctic resource development</w:t>
      </w:r>
      <w:r>
        <w:rPr>
          <w:lang w:val="en-US"/>
        </w:rPr>
        <w:t>, safe Arctic shipping and sustainable circumpolar communities. Canada will also work to strengthen the Arctic Council.</w:t>
      </w:r>
    </w:p>
    <w:p w:rsidR="000F50BF" w:rsidRDefault="000F50BF" w:rsidP="00B27934">
      <w:pPr>
        <w:rPr>
          <w:lang w:val="en-US"/>
        </w:rPr>
      </w:pPr>
    </w:p>
    <w:p w:rsidR="008B506D" w:rsidRPr="008B506D" w:rsidRDefault="008B506D" w:rsidP="00B27934">
      <w:pPr>
        <w:rPr>
          <w:lang w:val="en-US"/>
        </w:rPr>
      </w:pPr>
      <w:r>
        <w:rPr>
          <w:lang w:val="en-US"/>
        </w:rPr>
        <w:t xml:space="preserve">Since taking on the Chairmanship one of the priorities of the Chairmanship has been to </w:t>
      </w:r>
      <w:r w:rsidR="00B27934">
        <w:rPr>
          <w:lang w:val="en-US"/>
        </w:rPr>
        <w:t xml:space="preserve">establish a </w:t>
      </w:r>
      <w:r w:rsidR="00B27934" w:rsidRPr="000E34C7">
        <w:rPr>
          <w:u w:val="single"/>
          <w:lang w:val="en-US"/>
        </w:rPr>
        <w:t>circumpolar business forum</w:t>
      </w:r>
      <w:r w:rsidR="00B27934">
        <w:rPr>
          <w:lang w:val="en-US"/>
        </w:rPr>
        <w:t xml:space="preserve"> and a </w:t>
      </w:r>
      <w:r w:rsidR="00254873">
        <w:rPr>
          <w:lang w:val="en-US"/>
        </w:rPr>
        <w:t>task f</w:t>
      </w:r>
      <w:r w:rsidR="00B27934">
        <w:rPr>
          <w:lang w:val="en-US"/>
        </w:rPr>
        <w:t xml:space="preserve">orce was established to lead the work. </w:t>
      </w:r>
      <w:r w:rsidRPr="00B27934">
        <w:rPr>
          <w:rFonts w:eastAsia="Times New Roman"/>
          <w:szCs w:val="18"/>
          <w:lang w:val="en-GB" w:eastAsia="nb-NO"/>
        </w:rPr>
        <w:t>At a meeting between the Senior Arctic Officials in January 2014 the</w:t>
      </w:r>
      <w:r w:rsidR="00B27934">
        <w:rPr>
          <w:rFonts w:eastAsia="Times New Roman"/>
          <w:szCs w:val="18"/>
          <w:lang w:val="en-GB" w:eastAsia="nb-NO"/>
        </w:rPr>
        <w:t>y</w:t>
      </w:r>
      <w:r w:rsidRPr="00B27934">
        <w:rPr>
          <w:rFonts w:eastAsia="Times New Roman"/>
          <w:szCs w:val="18"/>
          <w:lang w:val="en-GB" w:eastAsia="nb-NO"/>
        </w:rPr>
        <w:t xml:space="preserve"> agreed </w:t>
      </w:r>
      <w:r w:rsidR="00B27934" w:rsidRPr="00B27934">
        <w:rPr>
          <w:rFonts w:eastAsia="Times New Roman"/>
          <w:szCs w:val="18"/>
          <w:lang w:val="en-GB" w:eastAsia="nb-NO"/>
        </w:rPr>
        <w:t xml:space="preserve">to establish an </w:t>
      </w:r>
      <w:r w:rsidRPr="008B506D">
        <w:rPr>
          <w:rFonts w:eastAsia="Times New Roman"/>
          <w:szCs w:val="18"/>
          <w:lang w:val="en-GB" w:eastAsia="nb-NO"/>
        </w:rPr>
        <w:t>Arctic Economic Council</w:t>
      </w:r>
      <w:r w:rsidR="00B27934" w:rsidRPr="00B27934">
        <w:rPr>
          <w:rFonts w:eastAsia="Times New Roman"/>
          <w:szCs w:val="18"/>
          <w:lang w:val="en-GB" w:eastAsia="nb-NO"/>
        </w:rPr>
        <w:t xml:space="preserve"> which </w:t>
      </w:r>
      <w:r w:rsidRPr="008B506D">
        <w:rPr>
          <w:rFonts w:eastAsia="Times New Roman"/>
          <w:szCs w:val="18"/>
          <w:lang w:val="en-GB" w:eastAsia="nb-NO"/>
        </w:rPr>
        <w:t>will:</w:t>
      </w:r>
    </w:p>
    <w:p w:rsidR="008B506D" w:rsidRPr="008B506D" w:rsidRDefault="008B506D" w:rsidP="00B27934">
      <w:pPr>
        <w:numPr>
          <w:ilvl w:val="0"/>
          <w:numId w:val="3"/>
        </w:numPr>
        <w:spacing w:before="100" w:beforeAutospacing="1" w:after="75"/>
        <w:ind w:left="0" w:firstLine="0"/>
        <w:rPr>
          <w:rFonts w:eastAsia="Times New Roman"/>
          <w:szCs w:val="18"/>
          <w:lang w:val="en-GB" w:eastAsia="nb-NO"/>
        </w:rPr>
      </w:pPr>
      <w:r w:rsidRPr="008B506D">
        <w:rPr>
          <w:rFonts w:eastAsia="Times New Roman"/>
          <w:szCs w:val="18"/>
          <w:lang w:val="en-GB" w:eastAsia="nb-NO"/>
        </w:rPr>
        <w:t>foster business development in the Arctic,</w:t>
      </w:r>
    </w:p>
    <w:p w:rsidR="008B506D" w:rsidRPr="008B506D" w:rsidRDefault="008B506D" w:rsidP="00B27934">
      <w:pPr>
        <w:numPr>
          <w:ilvl w:val="0"/>
          <w:numId w:val="3"/>
        </w:numPr>
        <w:spacing w:before="100" w:beforeAutospacing="1" w:after="75"/>
        <w:ind w:left="0" w:firstLine="0"/>
        <w:rPr>
          <w:rFonts w:eastAsia="Times New Roman"/>
          <w:szCs w:val="18"/>
          <w:lang w:val="en-GB" w:eastAsia="nb-NO"/>
        </w:rPr>
      </w:pPr>
      <w:r w:rsidRPr="008B506D">
        <w:rPr>
          <w:rFonts w:eastAsia="Times New Roman"/>
          <w:szCs w:val="18"/>
          <w:lang w:val="en-GB" w:eastAsia="nb-NO"/>
        </w:rPr>
        <w:t>engage in deeper circumpolar cooperation, and</w:t>
      </w:r>
    </w:p>
    <w:p w:rsidR="008B506D" w:rsidRPr="008B506D" w:rsidRDefault="008B506D" w:rsidP="00B27934">
      <w:pPr>
        <w:numPr>
          <w:ilvl w:val="0"/>
          <w:numId w:val="3"/>
        </w:numPr>
        <w:spacing w:before="100" w:beforeAutospacing="1"/>
        <w:ind w:left="0" w:firstLine="0"/>
        <w:rPr>
          <w:rFonts w:eastAsia="Times New Roman"/>
          <w:szCs w:val="18"/>
          <w:lang w:val="en-GB" w:eastAsia="nb-NO"/>
        </w:rPr>
      </w:pPr>
      <w:r w:rsidRPr="008B506D">
        <w:rPr>
          <w:rFonts w:eastAsia="Times New Roman"/>
          <w:szCs w:val="18"/>
          <w:lang w:val="en-GB" w:eastAsia="nb-NO"/>
        </w:rPr>
        <w:t>provide a business perspective to the work of the Arctic Council</w:t>
      </w:r>
    </w:p>
    <w:p w:rsidR="008B506D" w:rsidRDefault="008B506D" w:rsidP="00B82E15">
      <w:pPr>
        <w:rPr>
          <w:lang w:val="en-GB"/>
        </w:rPr>
      </w:pPr>
    </w:p>
    <w:p w:rsidR="00B27934" w:rsidRDefault="00B27934" w:rsidP="00B82E15">
      <w:pPr>
        <w:rPr>
          <w:rStyle w:val="Utheving"/>
          <w:i w:val="0"/>
          <w:lang w:val="en-GB"/>
        </w:rPr>
      </w:pPr>
      <w:r>
        <w:rPr>
          <w:lang w:val="en-GB"/>
        </w:rPr>
        <w:t>Anoth</w:t>
      </w:r>
      <w:r w:rsidR="00FB26B6">
        <w:rPr>
          <w:lang w:val="en-GB"/>
        </w:rPr>
        <w:t>er t</w:t>
      </w:r>
      <w:r>
        <w:rPr>
          <w:lang w:val="en-GB"/>
        </w:rPr>
        <w:t xml:space="preserve">ask </w:t>
      </w:r>
      <w:r w:rsidR="00FB26B6">
        <w:rPr>
          <w:lang w:val="en-GB"/>
        </w:rPr>
        <w:t>f</w:t>
      </w:r>
      <w:r>
        <w:rPr>
          <w:lang w:val="en-GB"/>
        </w:rPr>
        <w:t>orce works to</w:t>
      </w:r>
      <w:r w:rsidR="000E34C7">
        <w:rPr>
          <w:lang w:val="en-GB"/>
        </w:rPr>
        <w:t xml:space="preserve"> look at the possibility to</w:t>
      </w:r>
      <w:r>
        <w:rPr>
          <w:lang w:val="en-GB"/>
        </w:rPr>
        <w:t xml:space="preserve"> </w:t>
      </w:r>
      <w:r w:rsidR="000E34C7">
        <w:rPr>
          <w:lang w:val="en-GB"/>
        </w:rPr>
        <w:t xml:space="preserve">reduce emissions and make an inventory of the emissions of </w:t>
      </w:r>
      <w:r w:rsidR="000E34C7" w:rsidRPr="0083440C">
        <w:rPr>
          <w:u w:val="single"/>
          <w:lang w:val="en-GB"/>
        </w:rPr>
        <w:t>short-lived climate forcers</w:t>
      </w:r>
      <w:r w:rsidR="000E34C7">
        <w:rPr>
          <w:lang w:val="en-GB"/>
        </w:rPr>
        <w:t xml:space="preserve"> (SLCF) in the Arctic. Reduced emissions will </w:t>
      </w:r>
      <w:r w:rsidR="000E34C7" w:rsidRPr="000E34C7">
        <w:rPr>
          <w:lang w:val="en-GB"/>
        </w:rPr>
        <w:t xml:space="preserve">slow </w:t>
      </w:r>
      <w:r w:rsidR="000E34C7" w:rsidRPr="000E34C7">
        <w:rPr>
          <w:rStyle w:val="Utheving"/>
          <w:i w:val="0"/>
          <w:lang w:val="en-GB"/>
        </w:rPr>
        <w:t>Ar</w:t>
      </w:r>
      <w:r w:rsidR="000E34C7">
        <w:rPr>
          <w:rStyle w:val="Utheving"/>
          <w:i w:val="0"/>
          <w:lang w:val="en-GB"/>
        </w:rPr>
        <w:t xml:space="preserve">ctic and global climate change and </w:t>
      </w:r>
      <w:r w:rsidR="000E34C7" w:rsidRPr="000E34C7">
        <w:rPr>
          <w:rStyle w:val="Utheving"/>
          <w:i w:val="0"/>
          <w:lang w:val="en-GB"/>
        </w:rPr>
        <w:t>have positive effects on the health</w:t>
      </w:r>
      <w:r w:rsidR="000E34C7">
        <w:rPr>
          <w:rStyle w:val="Utheving"/>
          <w:i w:val="0"/>
          <w:lang w:val="en-GB"/>
        </w:rPr>
        <w:t xml:space="preserve"> of the pe</w:t>
      </w:r>
      <w:r w:rsidR="00FB26B6">
        <w:rPr>
          <w:rStyle w:val="Utheving"/>
          <w:i w:val="0"/>
          <w:lang w:val="en-GB"/>
        </w:rPr>
        <w:t xml:space="preserve">ople living in the Arctic. The </w:t>
      </w:r>
      <w:r w:rsidR="00254873">
        <w:rPr>
          <w:rStyle w:val="Utheving"/>
          <w:i w:val="0"/>
          <w:lang w:val="en-GB"/>
        </w:rPr>
        <w:t xml:space="preserve">task force </w:t>
      </w:r>
      <w:r w:rsidR="000E34C7">
        <w:rPr>
          <w:rStyle w:val="Utheving"/>
          <w:i w:val="0"/>
          <w:lang w:val="en-GB"/>
        </w:rPr>
        <w:t xml:space="preserve">members are discussing if they should negotiate a legally binding </w:t>
      </w:r>
      <w:r w:rsidR="00FB26B6">
        <w:rPr>
          <w:rStyle w:val="Utheving"/>
          <w:i w:val="0"/>
          <w:lang w:val="en-GB"/>
        </w:rPr>
        <w:t>instrument</w:t>
      </w:r>
      <w:r w:rsidR="000E34C7">
        <w:rPr>
          <w:rStyle w:val="Utheving"/>
          <w:i w:val="0"/>
          <w:lang w:val="en-GB"/>
        </w:rPr>
        <w:t xml:space="preserve"> between the Arctic Council member states. </w:t>
      </w:r>
    </w:p>
    <w:p w:rsidR="0083440C" w:rsidRDefault="0083440C" w:rsidP="00B82E15">
      <w:pPr>
        <w:rPr>
          <w:lang w:val="en-GB"/>
        </w:rPr>
      </w:pPr>
    </w:p>
    <w:p w:rsidR="0083440C" w:rsidRDefault="0083440C" w:rsidP="00B82E15">
      <w:pPr>
        <w:rPr>
          <w:lang w:val="en-GB"/>
        </w:rPr>
      </w:pPr>
      <w:r w:rsidRPr="0083440C">
        <w:rPr>
          <w:lang w:val="en-GB"/>
        </w:rPr>
        <w:t xml:space="preserve">In </w:t>
      </w:r>
      <w:proofErr w:type="spellStart"/>
      <w:r w:rsidRPr="0083440C">
        <w:rPr>
          <w:lang w:val="en-GB"/>
        </w:rPr>
        <w:t>Kiruna</w:t>
      </w:r>
      <w:proofErr w:type="spellEnd"/>
      <w:r w:rsidRPr="0083440C">
        <w:rPr>
          <w:lang w:val="en-GB"/>
        </w:rPr>
        <w:t xml:space="preserve"> the eight Arctic states </w:t>
      </w:r>
      <w:r w:rsidR="00254873">
        <w:rPr>
          <w:lang w:val="en-GB"/>
        </w:rPr>
        <w:t xml:space="preserve">also </w:t>
      </w:r>
      <w:r w:rsidRPr="0083440C">
        <w:rPr>
          <w:lang w:val="en-GB"/>
        </w:rPr>
        <w:t xml:space="preserve">agreed to establish a task force “to work towards an arrangement on improved </w:t>
      </w:r>
      <w:r w:rsidRPr="00FB26B6">
        <w:rPr>
          <w:u w:val="single"/>
          <w:lang w:val="en-GB"/>
        </w:rPr>
        <w:t>scientific research cooperation</w:t>
      </w:r>
      <w:r w:rsidRPr="0083440C">
        <w:rPr>
          <w:lang w:val="en-GB"/>
        </w:rPr>
        <w:t xml:space="preserve"> among the eight Arctic states”. Its mandate, taken from the original terms of reference, is to “emphasise the need for greater international collaboration to promote knowledge of Arctic marine ecosystems, climate change impacts, adaptation and resilience, and other aspects of the Arctic.”</w:t>
      </w:r>
      <w:r>
        <w:rPr>
          <w:lang w:val="en-GB"/>
        </w:rPr>
        <w:t xml:space="preserve"> The task force had its first meeting in December 2013. </w:t>
      </w:r>
    </w:p>
    <w:p w:rsidR="0083440C" w:rsidRDefault="0083440C" w:rsidP="00B82E15">
      <w:pPr>
        <w:rPr>
          <w:lang w:val="en-GB"/>
        </w:rPr>
      </w:pPr>
    </w:p>
    <w:p w:rsidR="00FB26B6" w:rsidRDefault="00FB26B6" w:rsidP="00B01CAF">
      <w:pPr>
        <w:pStyle w:val="Default"/>
        <w:rPr>
          <w:rFonts w:ascii="Times New Roman" w:hAnsi="Times New Roman" w:cs="Times New Roman"/>
          <w:lang w:val="en-US"/>
        </w:rPr>
      </w:pPr>
      <w:r w:rsidRPr="00B01CAF">
        <w:rPr>
          <w:rFonts w:ascii="Times New Roman" w:hAnsi="Times New Roman" w:cs="Times New Roman"/>
          <w:lang w:val="en-GB"/>
        </w:rPr>
        <w:t xml:space="preserve">Finally </w:t>
      </w:r>
      <w:r w:rsidR="00B01CAF" w:rsidRPr="00B01CAF">
        <w:rPr>
          <w:rFonts w:ascii="Times New Roman" w:hAnsi="Times New Roman" w:cs="Times New Roman"/>
          <w:lang w:val="en-GB"/>
        </w:rPr>
        <w:t>t</w:t>
      </w:r>
      <w:r w:rsidR="00B01CAF" w:rsidRPr="00B01CAF">
        <w:rPr>
          <w:rFonts w:ascii="Times New Roman" w:hAnsi="Times New Roman" w:cs="Times New Roman"/>
          <w:lang w:val="en-US"/>
        </w:rPr>
        <w:t xml:space="preserve">he Ministers decided at the </w:t>
      </w:r>
      <w:proofErr w:type="spellStart"/>
      <w:r w:rsidR="00B01CAF" w:rsidRPr="00B01CAF">
        <w:rPr>
          <w:rFonts w:ascii="Times New Roman" w:hAnsi="Times New Roman" w:cs="Times New Roman"/>
          <w:lang w:val="en-US"/>
        </w:rPr>
        <w:t>Kiruna</w:t>
      </w:r>
      <w:proofErr w:type="spellEnd"/>
      <w:r w:rsidR="00B01CAF" w:rsidRPr="00B01CAF">
        <w:rPr>
          <w:rFonts w:ascii="Times New Roman" w:hAnsi="Times New Roman" w:cs="Times New Roman"/>
          <w:lang w:val="en-US"/>
        </w:rPr>
        <w:t xml:space="preserve"> Ministerial </w:t>
      </w:r>
      <w:r w:rsidR="0036081A">
        <w:rPr>
          <w:rFonts w:ascii="Times New Roman" w:hAnsi="Times New Roman" w:cs="Times New Roman"/>
          <w:lang w:val="en-US"/>
        </w:rPr>
        <w:t>to establish a task f</w:t>
      </w:r>
      <w:r w:rsidR="00B01CAF" w:rsidRPr="00B01CAF">
        <w:rPr>
          <w:rFonts w:ascii="Times New Roman" w:hAnsi="Times New Roman" w:cs="Times New Roman"/>
          <w:lang w:val="en-US"/>
        </w:rPr>
        <w:t xml:space="preserve">orce on </w:t>
      </w:r>
      <w:r w:rsidR="00B01CAF" w:rsidRPr="00B01CAF">
        <w:rPr>
          <w:rFonts w:ascii="Times New Roman" w:hAnsi="Times New Roman" w:cs="Times New Roman"/>
          <w:u w:val="single"/>
          <w:lang w:val="en-US"/>
        </w:rPr>
        <w:t>Arctic Marine Oil Pollution Prevention</w:t>
      </w:r>
      <w:r w:rsidR="00B01CAF" w:rsidRPr="00B01CAF">
        <w:rPr>
          <w:rFonts w:ascii="Times New Roman" w:hAnsi="Times New Roman" w:cs="Times New Roman"/>
          <w:lang w:val="en-US"/>
        </w:rPr>
        <w:t xml:space="preserve"> (TFOPP) related to marine oil spills in the Arctic. The mandate for the TFOPP is to work out an action plan, or other arrangements on oil pollution prevention in the Arctic.</w:t>
      </w:r>
      <w:r w:rsidR="00B01CAF">
        <w:rPr>
          <w:rFonts w:ascii="Times New Roman" w:hAnsi="Times New Roman" w:cs="Times New Roman"/>
          <w:lang w:val="en-US"/>
        </w:rPr>
        <w:t xml:space="preserve"> At the first meeting of the task force in January the participants agreed that they will have a result ready for the Ministerial in 2015, but so far they are both discussing in what form and the content of the product. </w:t>
      </w:r>
    </w:p>
    <w:p w:rsidR="00B01CAF" w:rsidRPr="00B01CAF" w:rsidRDefault="00B01CAF" w:rsidP="00B01CAF">
      <w:pPr>
        <w:pStyle w:val="Default"/>
        <w:rPr>
          <w:rFonts w:ascii="Times New Roman" w:hAnsi="Times New Roman" w:cs="Times New Roman"/>
          <w:lang w:val="en-US"/>
        </w:rPr>
      </w:pPr>
    </w:p>
    <w:p w:rsidR="00D576B4" w:rsidRDefault="00D576B4" w:rsidP="00B82E15">
      <w:pPr>
        <w:rPr>
          <w:lang w:val="en-US"/>
        </w:rPr>
      </w:pPr>
      <w:r>
        <w:rPr>
          <w:lang w:val="en-US"/>
        </w:rPr>
        <w:t xml:space="preserve">Minister for the Arctic Council the Honorable Leona </w:t>
      </w:r>
      <w:proofErr w:type="spellStart"/>
      <w:r>
        <w:rPr>
          <w:lang w:val="en-US"/>
        </w:rPr>
        <w:t>Aglukkaq</w:t>
      </w:r>
      <w:proofErr w:type="spellEnd"/>
      <w:r>
        <w:rPr>
          <w:lang w:val="en-US"/>
        </w:rPr>
        <w:t xml:space="preserve"> will present to the Committee the work of the Canadian Chairmanship. Minister </w:t>
      </w:r>
      <w:proofErr w:type="spellStart"/>
      <w:r>
        <w:rPr>
          <w:lang w:val="en-US"/>
        </w:rPr>
        <w:t>Aglukkaq</w:t>
      </w:r>
      <w:proofErr w:type="spellEnd"/>
      <w:r>
        <w:rPr>
          <w:lang w:val="en-US"/>
        </w:rPr>
        <w:t xml:space="preserve"> is also the Minister </w:t>
      </w:r>
      <w:r w:rsidR="008B506D">
        <w:rPr>
          <w:lang w:val="en-US"/>
        </w:rPr>
        <w:t>of the Environment and Minister of the Canadian Northern Economic Development Agency.</w:t>
      </w:r>
    </w:p>
    <w:p w:rsidR="008B506D" w:rsidRDefault="008B506D" w:rsidP="00B82E15">
      <w:pPr>
        <w:rPr>
          <w:lang w:val="en-US"/>
        </w:rPr>
      </w:pPr>
    </w:p>
    <w:p w:rsidR="000F50BF" w:rsidRPr="000F50BF" w:rsidRDefault="000F50BF" w:rsidP="00B82E15">
      <w:pPr>
        <w:rPr>
          <w:u w:val="single"/>
          <w:lang w:val="en-US"/>
        </w:rPr>
      </w:pPr>
      <w:r w:rsidRPr="000F50BF">
        <w:rPr>
          <w:u w:val="single"/>
          <w:lang w:val="en-US"/>
        </w:rPr>
        <w:lastRenderedPageBreak/>
        <w:t>Decision proposal:</w:t>
      </w:r>
    </w:p>
    <w:p w:rsidR="000F50BF" w:rsidRDefault="000F50BF" w:rsidP="00B82E15">
      <w:pPr>
        <w:rPr>
          <w:lang w:val="en-US"/>
        </w:rPr>
      </w:pPr>
    </w:p>
    <w:p w:rsidR="000F50BF" w:rsidRDefault="000F50BF" w:rsidP="00B82E15">
      <w:pPr>
        <w:rPr>
          <w:lang w:val="en-US"/>
        </w:rPr>
      </w:pPr>
      <w:r>
        <w:rPr>
          <w:lang w:val="en-US"/>
        </w:rPr>
        <w:t>The Committee takes note of the information.</w:t>
      </w:r>
    </w:p>
    <w:p w:rsidR="00F8721D" w:rsidRPr="00B82E15" w:rsidRDefault="00F8721D" w:rsidP="00B82E15">
      <w:pPr>
        <w:rPr>
          <w:lang w:val="en-US"/>
        </w:rPr>
      </w:pPr>
    </w:p>
    <w:p w:rsidR="0036081A" w:rsidRDefault="0036081A" w:rsidP="00D92C39">
      <w:pPr>
        <w:rPr>
          <w:b/>
          <w:lang w:val="en-US"/>
        </w:rPr>
      </w:pPr>
    </w:p>
    <w:p w:rsidR="00D92C39" w:rsidRPr="003A0B20" w:rsidRDefault="00D92C39" w:rsidP="003A0B20">
      <w:pPr>
        <w:pStyle w:val="Listeavsnitt"/>
        <w:numPr>
          <w:ilvl w:val="0"/>
          <w:numId w:val="1"/>
        </w:numPr>
        <w:rPr>
          <w:b/>
          <w:lang w:val="en-US"/>
        </w:rPr>
      </w:pPr>
      <w:r w:rsidRPr="003A0B20">
        <w:rPr>
          <w:b/>
          <w:lang w:val="en-US"/>
        </w:rPr>
        <w:t xml:space="preserve">THE ROLE OF THE NORTH WEST PASSAGE IN FUTURE ARCTIC SHIPPING </w:t>
      </w:r>
    </w:p>
    <w:p w:rsidR="00D92C39" w:rsidRDefault="00D92C39" w:rsidP="003A0B20">
      <w:pPr>
        <w:rPr>
          <w:b/>
          <w:lang w:val="en-US"/>
        </w:rPr>
      </w:pPr>
    </w:p>
    <w:p w:rsidR="00254873" w:rsidRDefault="00C83869" w:rsidP="003A0B20">
      <w:pPr>
        <w:rPr>
          <w:lang w:val="en-US"/>
        </w:rPr>
      </w:pPr>
      <w:r w:rsidRPr="00C83869">
        <w:rPr>
          <w:u w:val="single"/>
          <w:lang w:val="en-US"/>
        </w:rPr>
        <w:t>Enclosed:</w:t>
      </w:r>
      <w:r>
        <w:rPr>
          <w:lang w:val="en-US"/>
        </w:rPr>
        <w:t xml:space="preserve"> </w:t>
      </w:r>
      <w:r>
        <w:rPr>
          <w:lang w:val="en-US"/>
        </w:rPr>
        <w:tab/>
      </w:r>
    </w:p>
    <w:p w:rsidR="00C83869" w:rsidRDefault="00C83869" w:rsidP="00254873">
      <w:pPr>
        <w:ind w:left="708" w:firstLine="708"/>
        <w:rPr>
          <w:lang w:val="en-US"/>
        </w:rPr>
      </w:pPr>
      <w:r>
        <w:rPr>
          <w:lang w:val="en-US"/>
        </w:rPr>
        <w:t>4.1 Map of Northern Shipping Routes</w:t>
      </w:r>
    </w:p>
    <w:p w:rsidR="00C83869" w:rsidRPr="00C83869" w:rsidRDefault="00C83869" w:rsidP="003A0B20">
      <w:pPr>
        <w:rPr>
          <w:lang w:val="en-US"/>
        </w:rPr>
      </w:pPr>
    </w:p>
    <w:p w:rsidR="00F8721D" w:rsidRDefault="00F8721D" w:rsidP="003A0B20">
      <w:pPr>
        <w:rPr>
          <w:rFonts w:eastAsia="Times New Roman"/>
          <w:lang w:val="en-US" w:eastAsia="nb-NO"/>
        </w:rPr>
      </w:pPr>
      <w:r>
        <w:rPr>
          <w:rFonts w:eastAsia="Times New Roman"/>
          <w:lang w:val="en-US" w:eastAsia="nb-NO"/>
        </w:rPr>
        <w:t>The use and possible use of the Northern Shipping Routes, the North West Passage</w:t>
      </w:r>
      <w:r w:rsidR="001100CD">
        <w:rPr>
          <w:rFonts w:eastAsia="Times New Roman"/>
          <w:lang w:val="en-US" w:eastAsia="nb-NO"/>
        </w:rPr>
        <w:t xml:space="preserve"> (NWP)</w:t>
      </w:r>
      <w:r>
        <w:rPr>
          <w:rFonts w:eastAsia="Times New Roman"/>
          <w:lang w:val="en-US" w:eastAsia="nb-NO"/>
        </w:rPr>
        <w:t xml:space="preserve"> and the North East Passage</w:t>
      </w:r>
      <w:r w:rsidR="001100CD">
        <w:rPr>
          <w:rFonts w:eastAsia="Times New Roman"/>
          <w:lang w:val="en-US" w:eastAsia="nb-NO"/>
        </w:rPr>
        <w:t xml:space="preserve"> (NEP)</w:t>
      </w:r>
      <w:r>
        <w:rPr>
          <w:rFonts w:eastAsia="Times New Roman"/>
          <w:lang w:val="en-US" w:eastAsia="nb-NO"/>
        </w:rPr>
        <w:t xml:space="preserve">, has created much attention in and about the Arctic. The main reason is that </w:t>
      </w:r>
      <w:r w:rsidR="00254873">
        <w:rPr>
          <w:rFonts w:eastAsia="Times New Roman"/>
          <w:lang w:val="en-US" w:eastAsia="nb-NO"/>
        </w:rPr>
        <w:t>the Northern shipping routes cut</w:t>
      </w:r>
      <w:r>
        <w:rPr>
          <w:rFonts w:eastAsia="Times New Roman"/>
          <w:lang w:val="en-US" w:eastAsia="nb-NO"/>
        </w:rPr>
        <w:t xml:space="preserve"> the distance of sea </w:t>
      </w:r>
      <w:r w:rsidR="001100CD">
        <w:rPr>
          <w:rFonts w:eastAsia="Times New Roman"/>
          <w:lang w:val="en-US" w:eastAsia="nb-NO"/>
        </w:rPr>
        <w:t>transport dramatically which means reduced time and costs</w:t>
      </w:r>
      <w:r w:rsidR="00254873">
        <w:rPr>
          <w:rFonts w:eastAsia="Times New Roman"/>
          <w:lang w:val="en-US" w:eastAsia="nb-NO"/>
        </w:rPr>
        <w:t xml:space="preserve"> of transportation</w:t>
      </w:r>
      <w:r w:rsidR="001100CD">
        <w:rPr>
          <w:rFonts w:eastAsia="Times New Roman"/>
          <w:lang w:val="en-US" w:eastAsia="nb-NO"/>
        </w:rPr>
        <w:t>.</w:t>
      </w:r>
    </w:p>
    <w:p w:rsidR="001100CD" w:rsidRDefault="001100CD" w:rsidP="003A0B20">
      <w:pPr>
        <w:rPr>
          <w:rFonts w:eastAsia="Times New Roman"/>
          <w:lang w:val="en-US" w:eastAsia="nb-NO"/>
        </w:rPr>
      </w:pPr>
    </w:p>
    <w:p w:rsidR="001100CD" w:rsidRDefault="001100CD" w:rsidP="003A0B20">
      <w:pPr>
        <w:rPr>
          <w:rFonts w:eastAsia="Times New Roman"/>
          <w:lang w:val="en-US" w:eastAsia="nb-NO"/>
        </w:rPr>
      </w:pPr>
      <w:r>
        <w:rPr>
          <w:rFonts w:eastAsia="Times New Roman"/>
          <w:lang w:val="en-US" w:eastAsia="nb-NO"/>
        </w:rPr>
        <w:t>So far the use of the NEP has increased more than the use of the NWP.  In 2013 approximately 71 ships travelled across</w:t>
      </w:r>
      <w:r w:rsidR="00254873">
        <w:rPr>
          <w:rFonts w:eastAsia="Times New Roman"/>
          <w:lang w:val="en-US" w:eastAsia="nb-NO"/>
        </w:rPr>
        <w:t xml:space="preserve"> the North of Russia,</w:t>
      </w:r>
      <w:r>
        <w:rPr>
          <w:rFonts w:eastAsia="Times New Roman"/>
          <w:lang w:val="en-US" w:eastAsia="nb-NO"/>
        </w:rPr>
        <w:t xml:space="preserve"> </w:t>
      </w:r>
      <w:r w:rsidR="005B52FF">
        <w:rPr>
          <w:rFonts w:eastAsia="Times New Roman"/>
          <w:lang w:val="en-US" w:eastAsia="nb-NO"/>
        </w:rPr>
        <w:t xml:space="preserve">compared to 4 in 2010. Most of the traffic is still </w:t>
      </w:r>
      <w:proofErr w:type="spellStart"/>
      <w:r w:rsidR="005B52FF">
        <w:rPr>
          <w:rFonts w:eastAsia="Times New Roman"/>
          <w:lang w:val="en-US" w:eastAsia="nb-NO"/>
        </w:rPr>
        <w:t>de</w:t>
      </w:r>
      <w:r w:rsidR="00254873">
        <w:rPr>
          <w:rFonts w:eastAsia="Times New Roman"/>
          <w:lang w:val="en-US" w:eastAsia="nb-NO"/>
        </w:rPr>
        <w:t>stinati</w:t>
      </w:r>
      <w:r w:rsidR="005B52FF">
        <w:rPr>
          <w:rFonts w:eastAsia="Times New Roman"/>
          <w:lang w:val="en-US" w:eastAsia="nb-NO"/>
        </w:rPr>
        <w:t>onal</w:t>
      </w:r>
      <w:proofErr w:type="spellEnd"/>
      <w:r w:rsidR="005B52FF">
        <w:rPr>
          <w:rFonts w:eastAsia="Times New Roman"/>
          <w:lang w:val="en-US" w:eastAsia="nb-NO"/>
        </w:rPr>
        <w:t xml:space="preserve"> traff</w:t>
      </w:r>
      <w:r w:rsidR="00E153FF">
        <w:rPr>
          <w:rFonts w:eastAsia="Times New Roman"/>
          <w:lang w:val="en-US" w:eastAsia="nb-NO"/>
        </w:rPr>
        <w:t>ic within the Russian territory</w:t>
      </w:r>
      <w:r w:rsidR="005B52FF">
        <w:rPr>
          <w:rFonts w:eastAsia="Times New Roman"/>
          <w:lang w:val="en-US" w:eastAsia="nb-NO"/>
        </w:rPr>
        <w:t>,</w:t>
      </w:r>
      <w:r w:rsidR="00E153FF">
        <w:rPr>
          <w:rFonts w:eastAsia="Times New Roman"/>
          <w:lang w:val="en-US" w:eastAsia="nb-NO"/>
        </w:rPr>
        <w:t xml:space="preserve"> </w:t>
      </w:r>
      <w:r w:rsidR="005B52FF">
        <w:rPr>
          <w:rFonts w:eastAsia="Times New Roman"/>
          <w:lang w:val="en-US" w:eastAsia="nb-NO"/>
        </w:rPr>
        <w:t xml:space="preserve">connected to the big rivers in the North of Russia. Russia is planning for huge investments to improve the infrastructure along the NEP with the aim develop the sea route as an alternative to the Suez Canal. </w:t>
      </w:r>
    </w:p>
    <w:p w:rsidR="00E153FF" w:rsidRDefault="00E153FF" w:rsidP="003A0B20">
      <w:pPr>
        <w:rPr>
          <w:rFonts w:eastAsia="Times New Roman"/>
          <w:lang w:val="en-US" w:eastAsia="nb-NO"/>
        </w:rPr>
      </w:pPr>
    </w:p>
    <w:p w:rsidR="00E153FF" w:rsidRDefault="00E153FF" w:rsidP="003A0B20">
      <w:pPr>
        <w:rPr>
          <w:rFonts w:eastAsia="Times New Roman"/>
          <w:lang w:val="en-US" w:eastAsia="nb-NO"/>
        </w:rPr>
      </w:pPr>
      <w:r>
        <w:rPr>
          <w:rFonts w:eastAsia="Times New Roman"/>
          <w:lang w:val="en-US" w:eastAsia="nb-NO"/>
        </w:rPr>
        <w:t xml:space="preserve">The traffic through the NWP has been more limited so far. In September 2013 the first commercial bulk carrier traversed the route. </w:t>
      </w:r>
      <w:r w:rsidR="00F7215E">
        <w:rPr>
          <w:rFonts w:eastAsia="Times New Roman"/>
          <w:lang w:val="en-US" w:eastAsia="nb-NO"/>
        </w:rPr>
        <w:t>Ships passing through the Northern Sea Routes will all pass the Bering Strait.</w:t>
      </w:r>
    </w:p>
    <w:p w:rsidR="00F8721D" w:rsidRDefault="00F8721D" w:rsidP="003A0B20">
      <w:pPr>
        <w:rPr>
          <w:rFonts w:eastAsia="Times New Roman"/>
          <w:lang w:val="en-US" w:eastAsia="nb-NO"/>
        </w:rPr>
      </w:pPr>
    </w:p>
    <w:p w:rsidR="005951B1" w:rsidRDefault="005951B1" w:rsidP="003A0B20">
      <w:pPr>
        <w:ind w:left="45"/>
        <w:rPr>
          <w:bCs/>
          <w:lang w:val="en-GB"/>
        </w:rPr>
      </w:pPr>
      <w:r w:rsidRPr="005951B1">
        <w:rPr>
          <w:rFonts w:eastAsia="Times New Roman"/>
          <w:lang w:val="en-US" w:eastAsia="nb-NO"/>
        </w:rPr>
        <w:t xml:space="preserve">To meet this development the </w:t>
      </w:r>
      <w:r w:rsidRPr="005951B1">
        <w:rPr>
          <w:rFonts w:eastAsia="Times New Roman"/>
          <w:u w:val="single"/>
          <w:lang w:val="en-US" w:eastAsia="nb-NO"/>
        </w:rPr>
        <w:t>International Maritime Organization (IMO</w:t>
      </w:r>
      <w:r w:rsidRPr="005951B1">
        <w:rPr>
          <w:rFonts w:eastAsia="Times New Roman"/>
          <w:lang w:val="en-US" w:eastAsia="nb-NO"/>
        </w:rPr>
        <w:t xml:space="preserve">) is </w:t>
      </w:r>
      <w:r w:rsidRPr="005951B1">
        <w:rPr>
          <w:lang w:val="en-US"/>
        </w:rPr>
        <w:t>negotiating a draft mandatory International Code of safety for s</w:t>
      </w:r>
      <w:r w:rsidR="00BF0FB2">
        <w:rPr>
          <w:lang w:val="en-US"/>
        </w:rPr>
        <w:t xml:space="preserve">hips operating in polar waters, </w:t>
      </w:r>
      <w:r w:rsidRPr="00BF0FB2">
        <w:rPr>
          <w:u w:val="single"/>
          <w:lang w:val="en-US"/>
        </w:rPr>
        <w:t>Polar Code</w:t>
      </w:r>
      <w:r w:rsidRPr="005951B1">
        <w:rPr>
          <w:lang w:val="en-US"/>
        </w:rPr>
        <w:t>, to cover the full range of design, construction, equipment, operational, training, search and rescue and environmental protection matters relevant to ships operating in the waters surrounding the two poles</w:t>
      </w:r>
      <w:r>
        <w:rPr>
          <w:lang w:val="en-US"/>
        </w:rPr>
        <w:t>. An agreement within the IMO on a mandatory polar code which covers these issues will be an important step in achieving safe Arctic shipping. The Secretary General of the IMO Mr.</w:t>
      </w:r>
      <w:r w:rsidRPr="005951B1">
        <w:rPr>
          <w:lang w:val="en-US"/>
        </w:rPr>
        <w:t xml:space="preserve"> </w:t>
      </w:r>
      <w:r w:rsidRPr="005951B1">
        <w:rPr>
          <w:bCs/>
          <w:lang w:val="en-GB"/>
        </w:rPr>
        <w:t xml:space="preserve">Koji </w:t>
      </w:r>
      <w:proofErr w:type="spellStart"/>
      <w:r w:rsidRPr="005951B1">
        <w:rPr>
          <w:bCs/>
          <w:lang w:val="en-GB"/>
        </w:rPr>
        <w:t>Sekimizu</w:t>
      </w:r>
      <w:proofErr w:type="spellEnd"/>
      <w:r w:rsidR="00BF0FB2">
        <w:rPr>
          <w:bCs/>
          <w:lang w:val="en-GB"/>
        </w:rPr>
        <w:t xml:space="preserve"> has announced that the IMO aims for an adoption of the Polar Code in 2014 with implementation in 2016 or 2017. </w:t>
      </w:r>
    </w:p>
    <w:p w:rsidR="00BF0FB2" w:rsidRDefault="00BF0FB2" w:rsidP="003A0B20">
      <w:pPr>
        <w:ind w:left="45"/>
        <w:rPr>
          <w:lang w:val="en-US"/>
        </w:rPr>
      </w:pPr>
    </w:p>
    <w:p w:rsidR="0077325B" w:rsidRDefault="00BF0FB2" w:rsidP="003A0B20">
      <w:pPr>
        <w:ind w:left="45"/>
        <w:rPr>
          <w:lang w:val="en-US"/>
        </w:rPr>
      </w:pPr>
      <w:r>
        <w:rPr>
          <w:lang w:val="en-US"/>
        </w:rPr>
        <w:t xml:space="preserve">Another aspect of shipping in the NWP and the NWP is </w:t>
      </w:r>
      <w:r w:rsidRPr="0077325B">
        <w:rPr>
          <w:u w:val="single"/>
          <w:lang w:val="en-US"/>
        </w:rPr>
        <w:t>the legal interpretation</w:t>
      </w:r>
      <w:r>
        <w:rPr>
          <w:lang w:val="en-US"/>
        </w:rPr>
        <w:t xml:space="preserve"> of their status within the Law of the Sea.</w:t>
      </w:r>
      <w:r w:rsidR="004514E6">
        <w:rPr>
          <w:lang w:val="en-US"/>
        </w:rPr>
        <w:t xml:space="preserve"> The UN Convention on the Law of the Sea</w:t>
      </w:r>
      <w:r w:rsidR="0077325B">
        <w:rPr>
          <w:lang w:val="en-US"/>
        </w:rPr>
        <w:t xml:space="preserve"> (UNCLOS)</w:t>
      </w:r>
      <w:r w:rsidR="003517FC">
        <w:rPr>
          <w:lang w:val="en-US"/>
        </w:rPr>
        <w:t xml:space="preserve">, often called the constitution </w:t>
      </w:r>
      <w:r w:rsidR="0077325B">
        <w:rPr>
          <w:lang w:val="en-US"/>
        </w:rPr>
        <w:t>for the oceans</w:t>
      </w:r>
      <w:r w:rsidR="00A97C83">
        <w:rPr>
          <w:lang w:val="en-US"/>
        </w:rPr>
        <w:t>, provides a set of rules inter alia for the sovereignty over different maritime zones, such as internal waters and international straits. The general rule is that the Coastal state has a large degree of sovereignty over the</w:t>
      </w:r>
      <w:r w:rsidR="008C4FA8">
        <w:rPr>
          <w:lang w:val="en-US"/>
        </w:rPr>
        <w:t xml:space="preserve"> internal waters and that international straits are subjects to free transit passage.</w:t>
      </w:r>
      <w:r w:rsidR="00A97C83">
        <w:rPr>
          <w:lang w:val="en-US"/>
        </w:rPr>
        <w:t xml:space="preserve"> </w:t>
      </w:r>
    </w:p>
    <w:p w:rsidR="0077325B" w:rsidRDefault="00C86336" w:rsidP="003A0B20">
      <w:pPr>
        <w:ind w:left="45"/>
        <w:rPr>
          <w:lang w:val="en-US"/>
        </w:rPr>
      </w:pPr>
      <w:r>
        <w:rPr>
          <w:lang w:val="en-US"/>
        </w:rPr>
        <w:t xml:space="preserve">Broadly speaking we can say the </w:t>
      </w:r>
      <w:r w:rsidR="00A97C83">
        <w:rPr>
          <w:lang w:val="en-US"/>
        </w:rPr>
        <w:t>Canada and Russia claims that the waters north and between the islands off their northern coast lines, are respectively Canadian and Russian internal waters.</w:t>
      </w:r>
      <w:r w:rsidR="008C4FA8">
        <w:rPr>
          <w:lang w:val="en-US"/>
        </w:rPr>
        <w:t xml:space="preserve"> </w:t>
      </w:r>
      <w:r w:rsidR="0077325B">
        <w:rPr>
          <w:lang w:val="en-US"/>
        </w:rPr>
        <w:t>The view of the USA is that these w</w:t>
      </w:r>
      <w:r w:rsidR="00F7215E">
        <w:rPr>
          <w:lang w:val="en-US"/>
        </w:rPr>
        <w:t>aters are international straits and subject to free transit passage.</w:t>
      </w:r>
      <w:r w:rsidR="0077325B">
        <w:rPr>
          <w:lang w:val="en-US"/>
        </w:rPr>
        <w:t xml:space="preserve"> </w:t>
      </w:r>
    </w:p>
    <w:p w:rsidR="00F7215E" w:rsidRDefault="00F7215E" w:rsidP="003A0B20">
      <w:pPr>
        <w:ind w:left="45"/>
        <w:rPr>
          <w:lang w:val="en-US"/>
        </w:rPr>
      </w:pPr>
      <w:r>
        <w:rPr>
          <w:lang w:val="en-US"/>
        </w:rPr>
        <w:t xml:space="preserve">UNCLOS Article 234 about “Ice-covered areas” </w:t>
      </w:r>
      <w:r w:rsidR="00C93239">
        <w:rPr>
          <w:lang w:val="en-US"/>
        </w:rPr>
        <w:t>is</w:t>
      </w:r>
      <w:r>
        <w:rPr>
          <w:lang w:val="en-US"/>
        </w:rPr>
        <w:t xml:space="preserve"> also often mentioned in the discussion of the possibility for Coastal states to adopt and enforce non-discriminatory laws and regulations</w:t>
      </w:r>
      <w:r w:rsidR="00C93239">
        <w:rPr>
          <w:lang w:val="en-US"/>
        </w:rPr>
        <w:t xml:space="preserve"> “for the prevention, reduction and control of marine production from vessels in ice-covered areas”, also in the exclusive economic zones of the coastal state. </w:t>
      </w:r>
    </w:p>
    <w:p w:rsidR="00B01CAF" w:rsidRDefault="00B01CAF" w:rsidP="003A0B20">
      <w:pPr>
        <w:ind w:left="45"/>
        <w:rPr>
          <w:lang w:val="en-US"/>
        </w:rPr>
      </w:pPr>
    </w:p>
    <w:p w:rsidR="005951B1" w:rsidRPr="00E939FC" w:rsidRDefault="00E939FC" w:rsidP="003A0B20">
      <w:pPr>
        <w:ind w:left="45"/>
        <w:rPr>
          <w:rFonts w:eastAsia="Times New Roman"/>
          <w:lang w:val="en-US" w:eastAsia="nb-NO"/>
        </w:rPr>
      </w:pPr>
      <w:r>
        <w:rPr>
          <w:lang w:val="en-US"/>
        </w:rPr>
        <w:lastRenderedPageBreak/>
        <w:t>Canada has made their</w:t>
      </w:r>
      <w:r w:rsidRPr="00E939FC">
        <w:rPr>
          <w:sz w:val="23"/>
          <w:szCs w:val="23"/>
          <w:lang w:val="en-US"/>
        </w:rPr>
        <w:t xml:space="preserve"> NORDREG Regulations mandatory on 1 July 2010</w:t>
      </w:r>
      <w:r w:rsidR="00B01CAF">
        <w:rPr>
          <w:sz w:val="23"/>
          <w:szCs w:val="23"/>
          <w:lang w:val="en-US"/>
        </w:rPr>
        <w:t xml:space="preserve"> for passing through the NWP.</w:t>
      </w:r>
      <w:r w:rsidRPr="00E939FC">
        <w:rPr>
          <w:sz w:val="23"/>
          <w:szCs w:val="23"/>
          <w:lang w:val="en-US"/>
        </w:rPr>
        <w:t xml:space="preserve"> The cornerstone of the NORDREG Regulations is the requirement for prescribed vessels - whether domestic or foreign - to submit, prior to entering the NORDREG Zone, certain information and to obtain clearance</w:t>
      </w:r>
      <w:r>
        <w:rPr>
          <w:sz w:val="23"/>
          <w:szCs w:val="23"/>
          <w:lang w:val="en-US"/>
        </w:rPr>
        <w:t xml:space="preserve">. </w:t>
      </w:r>
    </w:p>
    <w:p w:rsidR="000F50BF" w:rsidRDefault="000F50BF" w:rsidP="003A0B20">
      <w:pPr>
        <w:rPr>
          <w:rFonts w:eastAsia="Times New Roman"/>
          <w:lang w:val="en-US" w:eastAsia="nb-NO"/>
        </w:rPr>
      </w:pPr>
    </w:p>
    <w:p w:rsidR="0036081A" w:rsidRDefault="0036081A" w:rsidP="003A0B20">
      <w:pPr>
        <w:rPr>
          <w:rFonts w:eastAsia="Times New Roman"/>
          <w:lang w:val="en-US" w:eastAsia="nb-NO"/>
        </w:rPr>
      </w:pPr>
      <w:r>
        <w:rPr>
          <w:rFonts w:eastAsia="Times New Roman"/>
          <w:lang w:val="en-US" w:eastAsia="nb-NO"/>
        </w:rPr>
        <w:t>Representatives from Transport Canada and Department of Fisheries and Ocean will introduce the members to the role of the North West Passage in future Arctic Shipping.</w:t>
      </w:r>
    </w:p>
    <w:p w:rsidR="0036081A" w:rsidRDefault="0036081A" w:rsidP="003A0B20">
      <w:pPr>
        <w:rPr>
          <w:rFonts w:eastAsia="Times New Roman"/>
          <w:lang w:val="en-US" w:eastAsia="nb-NO"/>
        </w:rPr>
      </w:pPr>
    </w:p>
    <w:p w:rsidR="003A0B20" w:rsidRDefault="003A0B20" w:rsidP="003A0B20">
      <w:pPr>
        <w:rPr>
          <w:rFonts w:eastAsia="Times New Roman"/>
          <w:lang w:val="en-US" w:eastAsia="nb-NO"/>
        </w:rPr>
      </w:pPr>
    </w:p>
    <w:p w:rsidR="005951B1" w:rsidRPr="0036081A" w:rsidRDefault="0036081A" w:rsidP="003A0B20">
      <w:pPr>
        <w:rPr>
          <w:u w:val="single"/>
          <w:lang w:val="en-US"/>
        </w:rPr>
      </w:pPr>
      <w:r w:rsidRPr="0036081A">
        <w:rPr>
          <w:u w:val="single"/>
          <w:lang w:val="en-US"/>
        </w:rPr>
        <w:t>Decision proposal:</w:t>
      </w:r>
    </w:p>
    <w:p w:rsidR="0036081A" w:rsidRDefault="0036081A" w:rsidP="003A0B20">
      <w:pPr>
        <w:rPr>
          <w:lang w:val="en-US"/>
        </w:rPr>
      </w:pPr>
    </w:p>
    <w:p w:rsidR="0036081A" w:rsidRDefault="0036081A" w:rsidP="003A0B20">
      <w:pPr>
        <w:rPr>
          <w:lang w:val="en-US"/>
        </w:rPr>
      </w:pPr>
      <w:r>
        <w:rPr>
          <w:lang w:val="en-US"/>
        </w:rPr>
        <w:t>The Committee takes note of the information.</w:t>
      </w:r>
    </w:p>
    <w:p w:rsidR="0036081A" w:rsidRDefault="0036081A" w:rsidP="003A0B20">
      <w:pPr>
        <w:rPr>
          <w:lang w:val="en-US"/>
        </w:rPr>
      </w:pPr>
    </w:p>
    <w:p w:rsidR="003A0B20" w:rsidRPr="0036081A" w:rsidRDefault="003A0B20" w:rsidP="00D92C39">
      <w:pPr>
        <w:rPr>
          <w:lang w:val="en-US"/>
        </w:rPr>
      </w:pPr>
    </w:p>
    <w:p w:rsidR="00D92C39" w:rsidRPr="00B16A94" w:rsidRDefault="00D92C39" w:rsidP="00D92C39">
      <w:pPr>
        <w:rPr>
          <w:lang w:val="en-US"/>
        </w:rPr>
      </w:pPr>
      <w:r>
        <w:rPr>
          <w:lang w:val="en-US"/>
        </w:rPr>
        <w:t>COFFEE BREAK</w:t>
      </w:r>
    </w:p>
    <w:p w:rsidR="00D92C39" w:rsidRDefault="00D92C39" w:rsidP="00D92C39">
      <w:pPr>
        <w:pStyle w:val="Listeavsnitt"/>
        <w:rPr>
          <w:b/>
          <w:lang w:val="en-US"/>
        </w:rPr>
      </w:pPr>
    </w:p>
    <w:p w:rsidR="003A0B20" w:rsidRDefault="003A0B20" w:rsidP="00D92C39">
      <w:pPr>
        <w:pStyle w:val="Listeavsnitt"/>
        <w:rPr>
          <w:b/>
          <w:lang w:val="en-US"/>
        </w:rPr>
      </w:pPr>
    </w:p>
    <w:p w:rsidR="00D92C39" w:rsidRPr="00B16A94" w:rsidRDefault="00D92C39" w:rsidP="00D92C39">
      <w:pPr>
        <w:numPr>
          <w:ilvl w:val="0"/>
          <w:numId w:val="1"/>
        </w:numPr>
        <w:ind w:left="0"/>
        <w:rPr>
          <w:b/>
          <w:lang w:val="en-US"/>
        </w:rPr>
      </w:pPr>
      <w:r w:rsidRPr="00B16A94">
        <w:rPr>
          <w:b/>
          <w:lang w:val="en-US"/>
        </w:rPr>
        <w:t xml:space="preserve">MENTAL WELLNESS IN CANADA’S NORTH </w:t>
      </w:r>
    </w:p>
    <w:p w:rsidR="00D92C39" w:rsidRDefault="00D92C39" w:rsidP="00D92C39">
      <w:pPr>
        <w:rPr>
          <w:b/>
          <w:lang w:val="en-US"/>
        </w:rPr>
      </w:pPr>
    </w:p>
    <w:p w:rsidR="00C86336" w:rsidRDefault="00F03D59" w:rsidP="003F3365">
      <w:pPr>
        <w:ind w:left="1410" w:hanging="1410"/>
        <w:rPr>
          <w:lang w:val="en-US"/>
        </w:rPr>
      </w:pPr>
      <w:r>
        <w:rPr>
          <w:u w:val="single"/>
          <w:lang w:val="en-US"/>
        </w:rPr>
        <w:t>Enclosed:</w:t>
      </w:r>
      <w:r w:rsidR="003F3365">
        <w:rPr>
          <w:lang w:val="en-US"/>
        </w:rPr>
        <w:tab/>
      </w:r>
    </w:p>
    <w:p w:rsidR="00F03D59" w:rsidRDefault="003A0B20" w:rsidP="00C86336">
      <w:pPr>
        <w:ind w:left="1410"/>
        <w:rPr>
          <w:lang w:val="en-US"/>
        </w:rPr>
      </w:pPr>
      <w:r>
        <w:rPr>
          <w:lang w:val="en-US"/>
        </w:rPr>
        <w:t xml:space="preserve">5.1 </w:t>
      </w:r>
      <w:r w:rsidR="00F03D59">
        <w:rPr>
          <w:lang w:val="en-US"/>
        </w:rPr>
        <w:t xml:space="preserve">The Evidence-Base for Promoting Mental Wellness and Resilience to Address Suicide </w:t>
      </w:r>
      <w:r w:rsidR="003F3365">
        <w:rPr>
          <w:lang w:val="en-US"/>
        </w:rPr>
        <w:t>in Circumpolar Communities</w:t>
      </w:r>
      <w:r w:rsidR="00D66042">
        <w:rPr>
          <w:lang w:val="en-US"/>
        </w:rPr>
        <w:t xml:space="preserve"> </w:t>
      </w:r>
      <w:r>
        <w:rPr>
          <w:lang w:val="en-US"/>
        </w:rPr>
        <w:t xml:space="preserve">– an </w:t>
      </w:r>
      <w:r w:rsidR="00D66042">
        <w:rPr>
          <w:lang w:val="en-US"/>
        </w:rPr>
        <w:t>Arctic Council project</w:t>
      </w:r>
      <w:r w:rsidR="003F3365">
        <w:rPr>
          <w:lang w:val="en-US"/>
        </w:rPr>
        <w:t>.</w:t>
      </w:r>
    </w:p>
    <w:p w:rsidR="003F3365" w:rsidRPr="00F03D59" w:rsidRDefault="003F3365" w:rsidP="00D92C39">
      <w:pPr>
        <w:rPr>
          <w:lang w:val="en-US"/>
        </w:rPr>
      </w:pPr>
    </w:p>
    <w:p w:rsidR="001321AA" w:rsidRDefault="006C347A" w:rsidP="00D92C39">
      <w:pPr>
        <w:rPr>
          <w:lang w:val="en-US"/>
        </w:rPr>
      </w:pPr>
      <w:r>
        <w:rPr>
          <w:lang w:val="en-US"/>
        </w:rPr>
        <w:t xml:space="preserve">The Canadian Chairmanship of the Arctic Council has “sustainable circumpolar communities” as a priority of the Chairmanship. One way of addressing this topic is to promote mental wellness </w:t>
      </w:r>
      <w:r w:rsidR="00FD457E">
        <w:rPr>
          <w:lang w:val="en-US"/>
        </w:rPr>
        <w:t xml:space="preserve">by increasing “the ability of Arctic residents to thrive and adapt to the many changes affecting the Arctic”. </w:t>
      </w:r>
    </w:p>
    <w:p w:rsidR="00FD457E" w:rsidRDefault="00FD457E" w:rsidP="00D92C39">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8581"/>
      </w:tblGrid>
      <w:tr w:rsidR="005E4449" w:rsidRPr="00B835FD">
        <w:trPr>
          <w:trHeight w:val="999"/>
        </w:trPr>
        <w:tc>
          <w:tcPr>
            <w:tcW w:w="8581" w:type="dxa"/>
          </w:tcPr>
          <w:p w:rsidR="00706E2D" w:rsidRDefault="005E4449" w:rsidP="00706E2D">
            <w:pPr>
              <w:rPr>
                <w:lang w:val="en-US"/>
              </w:rPr>
            </w:pPr>
            <w:r w:rsidRPr="005E4449">
              <w:rPr>
                <w:lang w:val="en-US"/>
              </w:rPr>
              <w:t xml:space="preserve">At the latest Senior Arctic Official meeting in Whitehorse the Arctic Council approved the project </w:t>
            </w:r>
            <w:r>
              <w:rPr>
                <w:lang w:val="en-US"/>
              </w:rPr>
              <w:t>“</w:t>
            </w:r>
            <w:r w:rsidRPr="005E4449">
              <w:rPr>
                <w:bCs/>
                <w:lang w:val="en-US"/>
              </w:rPr>
              <w:t>Evidence-Base for Promoting Mental Wellness and Resilience to Address Suicide in Circumpolar Communities</w:t>
            </w:r>
            <w:r>
              <w:rPr>
                <w:bCs/>
                <w:lang w:val="en-US"/>
              </w:rPr>
              <w:t>”</w:t>
            </w:r>
            <w:r w:rsidRPr="005E4449">
              <w:rPr>
                <w:b/>
                <w:bCs/>
                <w:lang w:val="en-US"/>
              </w:rPr>
              <w:t xml:space="preserve"> </w:t>
            </w:r>
            <w:r w:rsidRPr="005E4449">
              <w:rPr>
                <w:lang w:val="en-US"/>
              </w:rPr>
              <w:t>while underlining the importance of keeping close contact with all the P</w:t>
            </w:r>
            <w:r w:rsidR="00706E2D">
              <w:rPr>
                <w:lang w:val="en-US"/>
              </w:rPr>
              <w:t xml:space="preserve">ermanent </w:t>
            </w:r>
            <w:r w:rsidRPr="005E4449">
              <w:rPr>
                <w:lang w:val="en-US"/>
              </w:rPr>
              <w:t>P</w:t>
            </w:r>
            <w:r w:rsidR="00706E2D">
              <w:rPr>
                <w:lang w:val="en-US"/>
              </w:rPr>
              <w:t xml:space="preserve">articipants </w:t>
            </w:r>
            <w:r w:rsidRPr="005E4449">
              <w:rPr>
                <w:lang w:val="en-US"/>
              </w:rPr>
              <w:t>s as the project evolves, and taking note of th</w:t>
            </w:r>
            <w:r w:rsidR="00706E2D">
              <w:rPr>
                <w:lang w:val="en-US"/>
              </w:rPr>
              <w:t>e concerns expressed by the ICC which</w:t>
            </w:r>
            <w:r w:rsidRPr="005E4449">
              <w:rPr>
                <w:lang w:val="en-US"/>
              </w:rPr>
              <w:t xml:space="preserve"> </w:t>
            </w:r>
            <w:r w:rsidR="00706E2D" w:rsidRPr="005E4449">
              <w:rPr>
                <w:sz w:val="23"/>
                <w:szCs w:val="23"/>
                <w:lang w:val="en-US"/>
              </w:rPr>
              <w:t>underlin</w:t>
            </w:r>
            <w:r w:rsidR="00706E2D">
              <w:rPr>
                <w:sz w:val="23"/>
                <w:szCs w:val="23"/>
                <w:lang w:val="en-US"/>
              </w:rPr>
              <w:t xml:space="preserve">ed the importance of proceeding </w:t>
            </w:r>
            <w:r w:rsidR="00706E2D" w:rsidRPr="005E4449">
              <w:rPr>
                <w:sz w:val="23"/>
                <w:szCs w:val="23"/>
                <w:lang w:val="en-US"/>
              </w:rPr>
              <w:t xml:space="preserve">carefully when dealing with </w:t>
            </w:r>
            <w:r w:rsidR="00706E2D">
              <w:rPr>
                <w:sz w:val="23"/>
                <w:szCs w:val="23"/>
                <w:lang w:val="en-US"/>
              </w:rPr>
              <w:t>a</w:t>
            </w:r>
            <w:r w:rsidR="00706E2D" w:rsidRPr="005E4449">
              <w:rPr>
                <w:sz w:val="23"/>
                <w:szCs w:val="23"/>
                <w:lang w:val="en-US"/>
              </w:rPr>
              <w:t xml:space="preserve"> sensitive issue</w:t>
            </w:r>
            <w:r w:rsidR="00706E2D">
              <w:rPr>
                <w:sz w:val="23"/>
                <w:szCs w:val="23"/>
                <w:lang w:val="en-US"/>
              </w:rPr>
              <w:t xml:space="preserve"> such as suicide</w:t>
            </w:r>
            <w:r w:rsidR="00706E2D" w:rsidRPr="005E4449">
              <w:rPr>
                <w:sz w:val="23"/>
                <w:szCs w:val="23"/>
                <w:lang w:val="en-US"/>
              </w:rPr>
              <w:t>.</w:t>
            </w:r>
          </w:p>
          <w:p w:rsidR="005E4449" w:rsidRDefault="005E4449" w:rsidP="005E4449">
            <w:pPr>
              <w:pStyle w:val="Default"/>
              <w:rPr>
                <w:rFonts w:ascii="Times New Roman" w:hAnsi="Times New Roman" w:cs="Times New Roman"/>
                <w:lang w:val="en-US"/>
              </w:rPr>
            </w:pPr>
          </w:p>
          <w:p w:rsidR="00706E2D" w:rsidRPr="005E4449" w:rsidRDefault="00706E2D" w:rsidP="005E4449">
            <w:pPr>
              <w:pStyle w:val="Default"/>
              <w:rPr>
                <w:rFonts w:ascii="Times New Roman" w:hAnsi="Times New Roman" w:cs="Times New Roman"/>
                <w:lang w:val="en-US"/>
              </w:rPr>
            </w:pPr>
          </w:p>
        </w:tc>
      </w:tr>
    </w:tbl>
    <w:p w:rsidR="005E4449" w:rsidRDefault="003F3365" w:rsidP="00D92C39">
      <w:pPr>
        <w:rPr>
          <w:lang w:val="en-US"/>
        </w:rPr>
      </w:pPr>
      <w:r>
        <w:rPr>
          <w:lang w:val="en-US"/>
        </w:rPr>
        <w:t>The enclosed project outline gives a good insight to some of the challenges especially facing the indigenous population in the Arctic and background information about previous Arctic Council engagements on the topic.</w:t>
      </w:r>
    </w:p>
    <w:p w:rsidR="003F3365" w:rsidRDefault="003F3365" w:rsidP="00D92C39">
      <w:pPr>
        <w:rPr>
          <w:lang w:val="en-US"/>
        </w:rPr>
      </w:pPr>
    </w:p>
    <w:p w:rsidR="00C86336" w:rsidRDefault="00C86336" w:rsidP="00D92C39">
      <w:pPr>
        <w:rPr>
          <w:lang w:val="en-US"/>
        </w:rPr>
      </w:pPr>
      <w:r>
        <w:rPr>
          <w:lang w:val="en-US"/>
        </w:rPr>
        <w:t>Representatives from Health Canada will introduce the work in Canada to promote mental wellness in Canada’s North.</w:t>
      </w:r>
    </w:p>
    <w:p w:rsidR="00C86336" w:rsidRDefault="00C86336" w:rsidP="00D92C39">
      <w:pPr>
        <w:rPr>
          <w:lang w:val="en-US"/>
        </w:rPr>
      </w:pPr>
    </w:p>
    <w:p w:rsidR="003F3365" w:rsidRDefault="003F3365" w:rsidP="00D92C39">
      <w:pPr>
        <w:rPr>
          <w:lang w:val="en-US"/>
        </w:rPr>
      </w:pPr>
      <w:r w:rsidRPr="00D66042">
        <w:rPr>
          <w:u w:val="single"/>
          <w:lang w:val="en-US"/>
        </w:rPr>
        <w:t>Decision proposal</w:t>
      </w:r>
      <w:r>
        <w:rPr>
          <w:lang w:val="en-US"/>
        </w:rPr>
        <w:t>:</w:t>
      </w:r>
    </w:p>
    <w:p w:rsidR="003F3365" w:rsidRDefault="003F3365" w:rsidP="00D92C39">
      <w:pPr>
        <w:rPr>
          <w:lang w:val="en-US"/>
        </w:rPr>
      </w:pPr>
    </w:p>
    <w:p w:rsidR="003F3365" w:rsidRDefault="003F3365" w:rsidP="00D92C39">
      <w:pPr>
        <w:rPr>
          <w:lang w:val="en-US"/>
        </w:rPr>
      </w:pPr>
      <w:r>
        <w:rPr>
          <w:lang w:val="en-US"/>
        </w:rPr>
        <w:t>The Committee takes note of the information.</w:t>
      </w:r>
    </w:p>
    <w:p w:rsidR="003F3365" w:rsidRDefault="003F3365" w:rsidP="00D92C39">
      <w:pPr>
        <w:rPr>
          <w:lang w:val="en-US"/>
        </w:rPr>
      </w:pPr>
    </w:p>
    <w:p w:rsidR="00D66042" w:rsidRDefault="00D66042" w:rsidP="00D92C39">
      <w:pPr>
        <w:rPr>
          <w:lang w:val="en-US"/>
        </w:rPr>
      </w:pPr>
    </w:p>
    <w:p w:rsidR="00C86336" w:rsidRDefault="00C86336" w:rsidP="00D92C39">
      <w:pPr>
        <w:rPr>
          <w:lang w:val="en-US"/>
        </w:rPr>
      </w:pPr>
    </w:p>
    <w:p w:rsidR="00C86336" w:rsidRPr="006C347A" w:rsidRDefault="00C86336" w:rsidP="00D92C39">
      <w:pPr>
        <w:rPr>
          <w:lang w:val="en-US"/>
        </w:rPr>
      </w:pPr>
    </w:p>
    <w:p w:rsidR="00D92C39" w:rsidRDefault="00D92C39" w:rsidP="00D92C39">
      <w:pPr>
        <w:numPr>
          <w:ilvl w:val="0"/>
          <w:numId w:val="1"/>
        </w:numPr>
        <w:ind w:left="0"/>
        <w:rPr>
          <w:b/>
          <w:lang w:val="en-US"/>
        </w:rPr>
      </w:pPr>
      <w:r>
        <w:rPr>
          <w:b/>
          <w:lang w:val="en-US"/>
        </w:rPr>
        <w:lastRenderedPageBreak/>
        <w:t>ECONOMIC DEVELOPMENT AND CAPACITY BUILDING IN THE NORTH</w:t>
      </w:r>
    </w:p>
    <w:p w:rsidR="00D92C39" w:rsidRDefault="00D92C39" w:rsidP="00D92C39">
      <w:pPr>
        <w:rPr>
          <w:lang w:val="en-US"/>
        </w:rPr>
      </w:pPr>
    </w:p>
    <w:p w:rsidR="00D31F89" w:rsidRDefault="00820C9C" w:rsidP="00D92C39">
      <w:pPr>
        <w:rPr>
          <w:lang w:val="en-US"/>
        </w:rPr>
      </w:pPr>
      <w:r w:rsidRPr="00820C9C">
        <w:rPr>
          <w:u w:val="single"/>
          <w:lang w:val="en-US"/>
        </w:rPr>
        <w:t>Enclosed:</w:t>
      </w:r>
      <w:r>
        <w:rPr>
          <w:lang w:val="en-US"/>
        </w:rPr>
        <w:tab/>
      </w:r>
    </w:p>
    <w:p w:rsidR="00820C9C" w:rsidRDefault="003A0B20" w:rsidP="00D31F89">
      <w:pPr>
        <w:ind w:left="708" w:firstLine="708"/>
        <w:rPr>
          <w:lang w:val="en-US"/>
        </w:rPr>
      </w:pPr>
      <w:r>
        <w:rPr>
          <w:lang w:val="en-US"/>
        </w:rPr>
        <w:t xml:space="preserve">6.1 </w:t>
      </w:r>
      <w:r w:rsidR="00820C9C">
        <w:rPr>
          <w:lang w:val="en-US"/>
        </w:rPr>
        <w:t>“Economic Development and Capacity Building in the North” 4</w:t>
      </w:r>
      <w:r w:rsidR="00820C9C" w:rsidRPr="00820C9C">
        <w:rPr>
          <w:vertAlign w:val="superscript"/>
          <w:lang w:val="en-US"/>
        </w:rPr>
        <w:t>th</w:t>
      </w:r>
      <w:r w:rsidR="00820C9C">
        <w:rPr>
          <w:lang w:val="en-US"/>
        </w:rPr>
        <w:t xml:space="preserve"> draft</w:t>
      </w:r>
    </w:p>
    <w:p w:rsidR="00820C9C" w:rsidRDefault="00820C9C" w:rsidP="00D92C39">
      <w:pPr>
        <w:rPr>
          <w:lang w:val="en-US"/>
        </w:rPr>
      </w:pPr>
      <w:r>
        <w:rPr>
          <w:lang w:val="en-US"/>
        </w:rPr>
        <w:tab/>
      </w:r>
      <w:r>
        <w:rPr>
          <w:lang w:val="en-US"/>
        </w:rPr>
        <w:tab/>
      </w:r>
      <w:proofErr w:type="gramStart"/>
      <w:r w:rsidR="003A0B20">
        <w:rPr>
          <w:lang w:val="en-US"/>
        </w:rPr>
        <w:t xml:space="preserve">6.2  </w:t>
      </w:r>
      <w:r w:rsidR="00D31F89">
        <w:rPr>
          <w:lang w:val="en-US"/>
        </w:rPr>
        <w:t>Report</w:t>
      </w:r>
      <w:proofErr w:type="gramEnd"/>
      <w:r w:rsidR="00D31F89">
        <w:rPr>
          <w:lang w:val="en-US"/>
        </w:rPr>
        <w:t xml:space="preserve"> from the University of the Arctic </w:t>
      </w:r>
    </w:p>
    <w:p w:rsidR="00820C9C" w:rsidRDefault="00820C9C" w:rsidP="00D92C39">
      <w:pPr>
        <w:rPr>
          <w:lang w:val="en-US"/>
        </w:rPr>
      </w:pPr>
    </w:p>
    <w:p w:rsidR="00B43FCB" w:rsidRDefault="00B43FCB" w:rsidP="00B43FCB">
      <w:pPr>
        <w:autoSpaceDE w:val="0"/>
        <w:autoSpaceDN w:val="0"/>
        <w:adjustRightInd w:val="0"/>
        <w:rPr>
          <w:color w:val="0D0D0D"/>
          <w:lang w:val="en-US"/>
        </w:rPr>
      </w:pPr>
      <w:r>
        <w:rPr>
          <w:color w:val="0D0D0D"/>
          <w:lang w:val="en-US"/>
        </w:rPr>
        <w:t xml:space="preserve">“Economic Development and Capacity Building in the North” has been pointed to as one of the </w:t>
      </w:r>
      <w:r w:rsidR="003F3365">
        <w:rPr>
          <w:color w:val="0D0D0D"/>
          <w:lang w:val="en-US"/>
        </w:rPr>
        <w:t>subjects</w:t>
      </w:r>
      <w:r>
        <w:rPr>
          <w:color w:val="0D0D0D"/>
          <w:lang w:val="en-US"/>
        </w:rPr>
        <w:t xml:space="preserve"> for the Conference of Parliamentarians of the Arctic Region in Whitehorse 9-11 September 2014. As a part of the preparations for the Conference the Committee has decided to make a report where the topic is addressed.</w:t>
      </w:r>
      <w:r w:rsidR="003F3365">
        <w:rPr>
          <w:color w:val="0D0D0D"/>
          <w:lang w:val="en-US"/>
        </w:rPr>
        <w:t xml:space="preserve"> </w:t>
      </w:r>
      <w:r>
        <w:rPr>
          <w:color w:val="0D0D0D"/>
          <w:lang w:val="en-US"/>
        </w:rPr>
        <w:t>Based on the input from the Committee at meetings in Svalbard and Murmansk a</w:t>
      </w:r>
      <w:r w:rsidR="003F3365">
        <w:rPr>
          <w:color w:val="0D0D0D"/>
          <w:lang w:val="en-US"/>
        </w:rPr>
        <w:t>n enclosed</w:t>
      </w:r>
      <w:r>
        <w:rPr>
          <w:color w:val="0D0D0D"/>
          <w:lang w:val="en-US"/>
        </w:rPr>
        <w:t xml:space="preserve"> fourth draft is prepared for this meeting.</w:t>
      </w:r>
    </w:p>
    <w:p w:rsidR="00B43FCB" w:rsidRDefault="00B43FCB" w:rsidP="00B43FCB">
      <w:pPr>
        <w:autoSpaceDE w:val="0"/>
        <w:autoSpaceDN w:val="0"/>
        <w:adjustRightInd w:val="0"/>
        <w:rPr>
          <w:color w:val="0D0D0D"/>
          <w:lang w:val="en-US"/>
        </w:rPr>
      </w:pPr>
    </w:p>
    <w:p w:rsidR="00820C9C" w:rsidRDefault="00B43FCB" w:rsidP="00B43FCB">
      <w:pPr>
        <w:autoSpaceDE w:val="0"/>
        <w:autoSpaceDN w:val="0"/>
        <w:adjustRightInd w:val="0"/>
        <w:rPr>
          <w:lang w:val="en"/>
        </w:rPr>
      </w:pPr>
      <w:r>
        <w:rPr>
          <w:color w:val="0D0D0D"/>
          <w:lang w:val="en-US"/>
        </w:rPr>
        <w:t xml:space="preserve">To inspire the members of the Committee in the further work with the report, Mr. </w:t>
      </w:r>
      <w:r w:rsidRPr="00B43FCB">
        <w:rPr>
          <w:lang w:val="en"/>
        </w:rPr>
        <w:t xml:space="preserve">Ken Coates </w:t>
      </w:r>
      <w:r>
        <w:rPr>
          <w:lang w:val="en"/>
        </w:rPr>
        <w:t xml:space="preserve">and Mr. Lars Kullerud </w:t>
      </w:r>
      <w:r w:rsidR="00DA2167">
        <w:rPr>
          <w:lang w:val="en"/>
        </w:rPr>
        <w:t xml:space="preserve">will </w:t>
      </w:r>
      <w:r>
        <w:rPr>
          <w:lang w:val="en"/>
        </w:rPr>
        <w:t>to present the topic to the Committee. They have been challenged to think about what the Arctic societies shall live from in addition to the natural res</w:t>
      </w:r>
      <w:r w:rsidR="00820C9C">
        <w:rPr>
          <w:lang w:val="en"/>
        </w:rPr>
        <w:t xml:space="preserve">ources in the region. </w:t>
      </w:r>
    </w:p>
    <w:p w:rsidR="00DA2167" w:rsidRDefault="00DA2167" w:rsidP="00B43FCB">
      <w:pPr>
        <w:autoSpaceDE w:val="0"/>
        <w:autoSpaceDN w:val="0"/>
        <w:adjustRightInd w:val="0"/>
        <w:rPr>
          <w:lang w:val="en"/>
        </w:rPr>
      </w:pPr>
    </w:p>
    <w:p w:rsidR="00820C9C" w:rsidRDefault="00820C9C" w:rsidP="00B43FCB">
      <w:pPr>
        <w:autoSpaceDE w:val="0"/>
        <w:autoSpaceDN w:val="0"/>
        <w:adjustRightInd w:val="0"/>
        <w:rPr>
          <w:lang w:val="en-US"/>
        </w:rPr>
      </w:pPr>
      <w:r>
        <w:rPr>
          <w:lang w:val="en"/>
        </w:rPr>
        <w:t>Mr. Coates</w:t>
      </w:r>
      <w:r w:rsidR="00B43FCB" w:rsidRPr="00B43FCB">
        <w:rPr>
          <w:lang w:val="en"/>
        </w:rPr>
        <w:t xml:space="preserve"> </w:t>
      </w:r>
      <w:r>
        <w:rPr>
          <w:lang w:val="en"/>
        </w:rPr>
        <w:t xml:space="preserve">is the </w:t>
      </w:r>
      <w:r w:rsidR="00B43FCB" w:rsidRPr="00B43FCB">
        <w:rPr>
          <w:lang w:val="en"/>
        </w:rPr>
        <w:t>Canada Research Chair in Regional Innovation, Johnson-</w:t>
      </w:r>
      <w:proofErr w:type="spellStart"/>
      <w:r w:rsidR="00B43FCB" w:rsidRPr="00B43FCB">
        <w:rPr>
          <w:lang w:val="en"/>
        </w:rPr>
        <w:t>Shoyama</w:t>
      </w:r>
      <w:proofErr w:type="spellEnd"/>
      <w:r w:rsidR="00B43FCB" w:rsidRPr="00B43FCB">
        <w:rPr>
          <w:lang w:val="en"/>
        </w:rPr>
        <w:t xml:space="preserve"> Graduate School of Public Policy, and co-Director (Research) for the International Centre of Northern Governance and Development, University of Saskatchewan</w:t>
      </w:r>
      <w:r>
        <w:rPr>
          <w:lang w:val="en"/>
        </w:rPr>
        <w:t xml:space="preserve"> </w:t>
      </w:r>
      <w:r w:rsidRPr="00820C9C">
        <w:rPr>
          <w:lang w:val="en"/>
        </w:rPr>
        <w:t>and was raised in the Yukon Territory.</w:t>
      </w:r>
      <w:r w:rsidR="00B43FCB" w:rsidRPr="00820C9C">
        <w:rPr>
          <w:lang w:val="en-US"/>
        </w:rPr>
        <w:t xml:space="preserve"> </w:t>
      </w:r>
      <w:r>
        <w:rPr>
          <w:lang w:val="en-US"/>
        </w:rPr>
        <w:t>Mr. Kullerud is the president of University of the Arctic with an extensive knowledge about education in and about the North.</w:t>
      </w:r>
    </w:p>
    <w:p w:rsidR="00820C9C" w:rsidRDefault="00820C9C" w:rsidP="00B43FCB">
      <w:pPr>
        <w:autoSpaceDE w:val="0"/>
        <w:autoSpaceDN w:val="0"/>
        <w:adjustRightInd w:val="0"/>
        <w:rPr>
          <w:lang w:val="en-US"/>
        </w:rPr>
      </w:pPr>
    </w:p>
    <w:p w:rsidR="00B43FCB" w:rsidRDefault="00820C9C" w:rsidP="00B43FCB">
      <w:pPr>
        <w:autoSpaceDE w:val="0"/>
        <w:autoSpaceDN w:val="0"/>
        <w:adjustRightInd w:val="0"/>
        <w:rPr>
          <w:lang w:val="en-US"/>
        </w:rPr>
      </w:pPr>
      <w:r>
        <w:rPr>
          <w:lang w:val="en-US"/>
        </w:rPr>
        <w:t xml:space="preserve">Mr. Coates and Mr. Kullerud have prepared a paper to </w:t>
      </w:r>
      <w:r w:rsidR="00DA2167">
        <w:rPr>
          <w:lang w:val="en-US"/>
        </w:rPr>
        <w:t xml:space="preserve">introduce the Committee to the </w:t>
      </w:r>
      <w:r>
        <w:rPr>
          <w:lang w:val="en-US"/>
        </w:rPr>
        <w:t>topic.</w:t>
      </w:r>
    </w:p>
    <w:p w:rsidR="00820C9C" w:rsidRPr="00820C9C" w:rsidRDefault="00820C9C" w:rsidP="00B43FCB">
      <w:pPr>
        <w:autoSpaceDE w:val="0"/>
        <w:autoSpaceDN w:val="0"/>
        <w:adjustRightInd w:val="0"/>
        <w:rPr>
          <w:lang w:val="en-US"/>
        </w:rPr>
      </w:pPr>
    </w:p>
    <w:p w:rsidR="00B43FCB" w:rsidRDefault="00820C9C" w:rsidP="00B43FCB">
      <w:pPr>
        <w:autoSpaceDE w:val="0"/>
        <w:autoSpaceDN w:val="0"/>
        <w:adjustRightInd w:val="0"/>
        <w:rPr>
          <w:color w:val="0D0D0D"/>
          <w:u w:val="single"/>
          <w:lang w:val="en-US"/>
        </w:rPr>
      </w:pPr>
      <w:r w:rsidRPr="00820C9C">
        <w:rPr>
          <w:color w:val="0D0D0D"/>
          <w:u w:val="single"/>
          <w:lang w:val="en-US"/>
        </w:rPr>
        <w:t>Decision proposal:</w:t>
      </w:r>
    </w:p>
    <w:p w:rsidR="00820C9C" w:rsidRPr="00820C9C" w:rsidRDefault="00820C9C" w:rsidP="00B43FCB">
      <w:pPr>
        <w:autoSpaceDE w:val="0"/>
        <w:autoSpaceDN w:val="0"/>
        <w:adjustRightInd w:val="0"/>
        <w:rPr>
          <w:color w:val="0D0D0D"/>
          <w:u w:val="single"/>
          <w:lang w:val="en-US"/>
        </w:rPr>
      </w:pPr>
    </w:p>
    <w:p w:rsidR="00820C9C" w:rsidRDefault="00820C9C" w:rsidP="00B43FCB">
      <w:pPr>
        <w:autoSpaceDE w:val="0"/>
        <w:autoSpaceDN w:val="0"/>
        <w:adjustRightInd w:val="0"/>
        <w:rPr>
          <w:color w:val="0D0D0D"/>
          <w:lang w:val="en-US"/>
        </w:rPr>
      </w:pPr>
      <w:r>
        <w:rPr>
          <w:color w:val="0D0D0D"/>
          <w:lang w:val="en-US"/>
        </w:rPr>
        <w:t>The Committee takes note of the information and gives the Secretary the task to implement new ideas and proposals into the report.</w:t>
      </w:r>
    </w:p>
    <w:p w:rsidR="00820C9C" w:rsidRDefault="00820C9C" w:rsidP="00B43FCB">
      <w:pPr>
        <w:autoSpaceDE w:val="0"/>
        <w:autoSpaceDN w:val="0"/>
        <w:adjustRightInd w:val="0"/>
        <w:rPr>
          <w:color w:val="0D0D0D"/>
          <w:lang w:val="en-US"/>
        </w:rPr>
      </w:pPr>
    </w:p>
    <w:p w:rsidR="00B43FCB" w:rsidRDefault="00B43FCB" w:rsidP="00B43FCB">
      <w:pPr>
        <w:autoSpaceDE w:val="0"/>
        <w:autoSpaceDN w:val="0"/>
        <w:adjustRightInd w:val="0"/>
        <w:rPr>
          <w:color w:val="0D0D0D"/>
          <w:lang w:val="en-US"/>
        </w:rPr>
      </w:pPr>
    </w:p>
    <w:p w:rsidR="00B43FCB" w:rsidRPr="00B82E15" w:rsidRDefault="00B43FCB" w:rsidP="00D92C39">
      <w:pPr>
        <w:rPr>
          <w:lang w:val="en-US"/>
        </w:rPr>
      </w:pPr>
    </w:p>
    <w:p w:rsidR="00D92C39" w:rsidRPr="004D587F" w:rsidRDefault="00D92C39" w:rsidP="00D92C39">
      <w:pPr>
        <w:numPr>
          <w:ilvl w:val="0"/>
          <w:numId w:val="1"/>
        </w:numPr>
        <w:ind w:left="0"/>
        <w:rPr>
          <w:b/>
          <w:lang w:val="en-US"/>
        </w:rPr>
      </w:pPr>
      <w:r w:rsidRPr="00504248">
        <w:rPr>
          <w:b/>
          <w:lang w:val="en-US"/>
        </w:rPr>
        <w:t>P</w:t>
      </w:r>
      <w:r>
        <w:rPr>
          <w:b/>
          <w:lang w:val="en-US"/>
        </w:rPr>
        <w:t>RESENTATION BY WORLD WILDLIFE FUND CANADA</w:t>
      </w:r>
      <w:r>
        <w:rPr>
          <w:b/>
          <w:i/>
          <w:lang w:val="en-US"/>
        </w:rPr>
        <w:t xml:space="preserve"> </w:t>
      </w:r>
    </w:p>
    <w:p w:rsidR="00D92C39" w:rsidRDefault="00D92C39" w:rsidP="00D92C39">
      <w:pPr>
        <w:rPr>
          <w:lang w:val="en-US"/>
        </w:rPr>
      </w:pPr>
    </w:p>
    <w:p w:rsidR="00D31F89" w:rsidRDefault="006F78AB" w:rsidP="00D92C39">
      <w:pPr>
        <w:rPr>
          <w:lang w:val="en-US"/>
        </w:rPr>
      </w:pPr>
      <w:r w:rsidRPr="003A0B20">
        <w:rPr>
          <w:u w:val="single"/>
          <w:lang w:val="en-US"/>
        </w:rPr>
        <w:t>Enclosed</w:t>
      </w:r>
      <w:r>
        <w:rPr>
          <w:lang w:val="en-US"/>
        </w:rPr>
        <w:t xml:space="preserve">: </w:t>
      </w:r>
      <w:r>
        <w:rPr>
          <w:lang w:val="en-US"/>
        </w:rPr>
        <w:tab/>
      </w:r>
    </w:p>
    <w:p w:rsidR="002E4F9D" w:rsidRDefault="003A0B20" w:rsidP="00D31F89">
      <w:pPr>
        <w:ind w:left="708" w:firstLine="708"/>
        <w:rPr>
          <w:lang w:val="en-US"/>
        </w:rPr>
      </w:pPr>
      <w:r>
        <w:rPr>
          <w:lang w:val="en-US"/>
        </w:rPr>
        <w:t xml:space="preserve">7.1 </w:t>
      </w:r>
      <w:r w:rsidR="006F78AB">
        <w:rPr>
          <w:lang w:val="en-US"/>
        </w:rPr>
        <w:t xml:space="preserve">Information </w:t>
      </w:r>
      <w:r>
        <w:rPr>
          <w:lang w:val="en-US"/>
        </w:rPr>
        <w:t xml:space="preserve">about </w:t>
      </w:r>
      <w:r w:rsidR="006F78AB">
        <w:rPr>
          <w:lang w:val="en-US"/>
        </w:rPr>
        <w:t>WWF</w:t>
      </w:r>
      <w:r>
        <w:rPr>
          <w:lang w:val="en-US"/>
        </w:rPr>
        <w:t>s Arctic activities</w:t>
      </w:r>
    </w:p>
    <w:p w:rsidR="00D66042" w:rsidRDefault="00D66042" w:rsidP="00D92C39">
      <w:pPr>
        <w:rPr>
          <w:lang w:val="en-US"/>
        </w:rPr>
      </w:pPr>
    </w:p>
    <w:p w:rsidR="006F78AB" w:rsidRDefault="00D82B52" w:rsidP="00D92C39">
      <w:pPr>
        <w:rPr>
          <w:lang w:val="en-US"/>
        </w:rPr>
      </w:pPr>
      <w:r>
        <w:rPr>
          <w:lang w:val="en-US"/>
        </w:rPr>
        <w:t xml:space="preserve">The World Wildlife Fund (WWF) is recognized by most as an important organization for providing environmental information about the Arctic. For 20 years WWF has had an Arctic program, and </w:t>
      </w:r>
      <w:r w:rsidR="00043BE2">
        <w:rPr>
          <w:lang w:val="en-US"/>
        </w:rPr>
        <w:t>has through this work become an important contributor to the Arctic cooperation.</w:t>
      </w:r>
    </w:p>
    <w:p w:rsidR="00043BE2" w:rsidRDefault="00043BE2" w:rsidP="00D92C39">
      <w:pPr>
        <w:rPr>
          <w:lang w:val="en-US"/>
        </w:rPr>
      </w:pPr>
    </w:p>
    <w:p w:rsidR="00043BE2" w:rsidRDefault="00043BE2" w:rsidP="00D92C39">
      <w:pPr>
        <w:rPr>
          <w:lang w:val="en-US"/>
        </w:rPr>
      </w:pPr>
      <w:r>
        <w:rPr>
          <w:lang w:val="en-US"/>
        </w:rPr>
        <w:t>Mr. Alexander Shestakov, director of the WWF Global Arctic Program, will present the Arctic program to the Committee.</w:t>
      </w:r>
    </w:p>
    <w:p w:rsidR="00043BE2" w:rsidRDefault="00043BE2" w:rsidP="00D92C39">
      <w:pPr>
        <w:rPr>
          <w:lang w:val="en-US"/>
        </w:rPr>
      </w:pPr>
    </w:p>
    <w:p w:rsidR="001E3C66" w:rsidRPr="00043BE2" w:rsidRDefault="001E3C66" w:rsidP="00D92C39">
      <w:pPr>
        <w:rPr>
          <w:u w:val="single"/>
          <w:lang w:val="en-US"/>
        </w:rPr>
      </w:pPr>
      <w:r w:rsidRPr="00043BE2">
        <w:rPr>
          <w:u w:val="single"/>
          <w:lang w:val="en-US"/>
        </w:rPr>
        <w:t>Decision proposal:</w:t>
      </w:r>
    </w:p>
    <w:p w:rsidR="001E3C66" w:rsidRDefault="001E3C66" w:rsidP="00D92C39">
      <w:pPr>
        <w:rPr>
          <w:lang w:val="en-US"/>
        </w:rPr>
      </w:pPr>
    </w:p>
    <w:p w:rsidR="001E3C66" w:rsidRDefault="001E3C66" w:rsidP="00D92C39">
      <w:pPr>
        <w:rPr>
          <w:lang w:val="en-US"/>
        </w:rPr>
      </w:pPr>
      <w:r>
        <w:rPr>
          <w:lang w:val="en-US"/>
        </w:rPr>
        <w:t>The Committee takes note of the information.</w:t>
      </w:r>
    </w:p>
    <w:p w:rsidR="001E3C66" w:rsidRDefault="001E3C66" w:rsidP="00D92C39">
      <w:pPr>
        <w:rPr>
          <w:lang w:val="en-US"/>
        </w:rPr>
      </w:pPr>
    </w:p>
    <w:p w:rsidR="001E3C66" w:rsidRDefault="001E3C66" w:rsidP="00D92C39">
      <w:pPr>
        <w:rPr>
          <w:lang w:val="en-US"/>
        </w:rPr>
      </w:pPr>
    </w:p>
    <w:p w:rsidR="00D92C39" w:rsidRPr="00D66042" w:rsidRDefault="00D92C39" w:rsidP="00D92C39">
      <w:pPr>
        <w:rPr>
          <w:b/>
          <w:lang w:val="en-US"/>
        </w:rPr>
      </w:pPr>
      <w:r w:rsidRPr="00D66042">
        <w:rPr>
          <w:b/>
          <w:lang w:val="en-US"/>
        </w:rPr>
        <w:lastRenderedPageBreak/>
        <w:t>LUNCH AND VISIT THE QUESTION PERIOD</w:t>
      </w:r>
    </w:p>
    <w:p w:rsidR="00D92C39" w:rsidRDefault="00D92C39" w:rsidP="00D92C39">
      <w:pPr>
        <w:rPr>
          <w:b/>
          <w:lang w:val="en-US"/>
        </w:rPr>
      </w:pPr>
    </w:p>
    <w:p w:rsidR="00043BE2" w:rsidRPr="00043BE2" w:rsidRDefault="00043BE2" w:rsidP="00D92C39">
      <w:pPr>
        <w:rPr>
          <w:i/>
          <w:u w:val="single"/>
          <w:lang w:val="en-US"/>
        </w:rPr>
      </w:pPr>
      <w:r w:rsidRPr="00043BE2">
        <w:rPr>
          <w:i/>
          <w:u w:val="single"/>
          <w:lang w:val="en-US"/>
        </w:rPr>
        <w:t>In Camera</w:t>
      </w:r>
    </w:p>
    <w:p w:rsidR="00D66042" w:rsidRDefault="00D66042" w:rsidP="00D92C39">
      <w:pPr>
        <w:rPr>
          <w:b/>
          <w:lang w:val="en-US"/>
        </w:rPr>
      </w:pPr>
    </w:p>
    <w:p w:rsidR="00D92C39" w:rsidRPr="00D20A82" w:rsidRDefault="00D92C39" w:rsidP="00D92C39">
      <w:pPr>
        <w:numPr>
          <w:ilvl w:val="0"/>
          <w:numId w:val="1"/>
        </w:numPr>
        <w:ind w:left="0"/>
        <w:rPr>
          <w:b/>
          <w:lang w:val="en-US"/>
        </w:rPr>
      </w:pPr>
      <w:r w:rsidRPr="00D20A82">
        <w:rPr>
          <w:b/>
          <w:lang w:val="en-US"/>
        </w:rPr>
        <w:t xml:space="preserve">CONFERENCE IN WHITEHORSE 9-11 SEPTEMBER 2014 </w:t>
      </w:r>
    </w:p>
    <w:p w:rsidR="00D92C39" w:rsidRDefault="00D92C39" w:rsidP="00D92C39">
      <w:pPr>
        <w:rPr>
          <w:b/>
          <w:lang w:val="en-US"/>
        </w:rPr>
      </w:pPr>
    </w:p>
    <w:p w:rsidR="00D66042" w:rsidRDefault="00D66042" w:rsidP="00D66042">
      <w:pPr>
        <w:rPr>
          <w:lang w:val="en-US"/>
        </w:rPr>
      </w:pPr>
      <w:r w:rsidRPr="00251CEB">
        <w:rPr>
          <w:u w:val="single"/>
          <w:lang w:val="en-US"/>
        </w:rPr>
        <w:t>Enclosed:</w:t>
      </w:r>
      <w:r>
        <w:rPr>
          <w:lang w:val="en-US"/>
        </w:rPr>
        <w:tab/>
        <w:t>8.1 Draft program, Whitehorse conference</w:t>
      </w:r>
    </w:p>
    <w:p w:rsidR="00D66042" w:rsidRDefault="00D66042" w:rsidP="00D66042">
      <w:pPr>
        <w:rPr>
          <w:lang w:val="en-US"/>
        </w:rPr>
      </w:pPr>
      <w:r>
        <w:rPr>
          <w:lang w:val="en-US"/>
        </w:rPr>
        <w:tab/>
      </w:r>
      <w:r>
        <w:rPr>
          <w:lang w:val="en-US"/>
        </w:rPr>
        <w:tab/>
        <w:t>8.2 Draft conference statement, Whitehorse</w:t>
      </w:r>
    </w:p>
    <w:p w:rsidR="00D66042" w:rsidRDefault="00D66042" w:rsidP="00D66042">
      <w:pPr>
        <w:rPr>
          <w:lang w:val="en-US"/>
        </w:rPr>
      </w:pPr>
    </w:p>
    <w:p w:rsidR="00D66042" w:rsidRDefault="00D66042" w:rsidP="00D92C39">
      <w:pPr>
        <w:rPr>
          <w:b/>
          <w:lang w:val="en-US"/>
        </w:rPr>
      </w:pPr>
    </w:p>
    <w:p w:rsidR="00D66042" w:rsidRDefault="00D66042" w:rsidP="00D92C39">
      <w:pPr>
        <w:rPr>
          <w:lang w:val="en-US"/>
        </w:rPr>
      </w:pPr>
      <w:r>
        <w:rPr>
          <w:lang w:val="en-US"/>
        </w:rPr>
        <w:t>The 11</w:t>
      </w:r>
      <w:r w:rsidRPr="00D66042">
        <w:rPr>
          <w:vertAlign w:val="superscript"/>
          <w:lang w:val="en-US"/>
        </w:rPr>
        <w:t>th</w:t>
      </w:r>
      <w:r>
        <w:rPr>
          <w:lang w:val="en-US"/>
        </w:rPr>
        <w:t xml:space="preserve"> Conference of Parliamentarians of the Arctic Region will be hosted by the Canadian parliament in Whitehorse, 9-11 September 2014.</w:t>
      </w:r>
    </w:p>
    <w:p w:rsidR="00D66042" w:rsidRDefault="00D66042" w:rsidP="00D92C39">
      <w:pPr>
        <w:rPr>
          <w:lang w:val="en-US"/>
        </w:rPr>
      </w:pPr>
    </w:p>
    <w:p w:rsidR="00D66042" w:rsidRDefault="00D66042" w:rsidP="00D92C39">
      <w:pPr>
        <w:rPr>
          <w:lang w:val="en-US"/>
        </w:rPr>
      </w:pPr>
      <w:r>
        <w:rPr>
          <w:lang w:val="en-US"/>
        </w:rPr>
        <w:t xml:space="preserve">An updated program for the conference and a first draft of the conference statement is enclosed. The Committee will have the opportunity to give comments on the draft program and the structure of the conference statement, to guide the further preparations for the conference in Whitehorse. </w:t>
      </w:r>
    </w:p>
    <w:p w:rsidR="00D82B52" w:rsidRDefault="00D82B52" w:rsidP="00D92C39">
      <w:pPr>
        <w:rPr>
          <w:lang w:val="en-US"/>
        </w:rPr>
      </w:pPr>
    </w:p>
    <w:p w:rsidR="00D66042" w:rsidRDefault="00D82B52" w:rsidP="00D92C39">
      <w:pPr>
        <w:rPr>
          <w:lang w:val="en-US"/>
        </w:rPr>
      </w:pPr>
      <w:r>
        <w:rPr>
          <w:lang w:val="en-US"/>
        </w:rPr>
        <w:t>The four main agenda items are:</w:t>
      </w:r>
    </w:p>
    <w:p w:rsidR="00D82B52" w:rsidRDefault="00D82B52" w:rsidP="00D92C39">
      <w:pPr>
        <w:rPr>
          <w:lang w:val="en-US"/>
        </w:rPr>
      </w:pPr>
    </w:p>
    <w:p w:rsidR="00D82B52" w:rsidRPr="00D82B52" w:rsidRDefault="00D82B52" w:rsidP="00D82B52">
      <w:pPr>
        <w:pStyle w:val="Listeavsnitt"/>
        <w:numPr>
          <w:ilvl w:val="0"/>
          <w:numId w:val="5"/>
        </w:numPr>
        <w:rPr>
          <w:lang w:val="en-US"/>
        </w:rPr>
      </w:pPr>
      <w:r w:rsidRPr="00D82B52">
        <w:rPr>
          <w:lang w:val="en-US"/>
        </w:rPr>
        <w:t>Sustainable Infrastructure Development</w:t>
      </w:r>
    </w:p>
    <w:p w:rsidR="00D82B52" w:rsidRPr="00D82B52" w:rsidRDefault="00D82B52" w:rsidP="00D82B52">
      <w:pPr>
        <w:pStyle w:val="Listeavsnitt"/>
        <w:numPr>
          <w:ilvl w:val="0"/>
          <w:numId w:val="5"/>
        </w:numPr>
        <w:rPr>
          <w:lang w:val="en-US"/>
        </w:rPr>
      </w:pPr>
      <w:r w:rsidRPr="00D82B52">
        <w:rPr>
          <w:lang w:val="en-US"/>
        </w:rPr>
        <w:t>Governance Models and Decision-Making Processes</w:t>
      </w:r>
    </w:p>
    <w:p w:rsidR="00D82B52" w:rsidRPr="00D82B52" w:rsidRDefault="00D82B52" w:rsidP="00D82B52">
      <w:pPr>
        <w:pStyle w:val="Listeavsnitt"/>
        <w:numPr>
          <w:ilvl w:val="0"/>
          <w:numId w:val="5"/>
        </w:numPr>
        <w:rPr>
          <w:lang w:val="en-US"/>
        </w:rPr>
      </w:pPr>
      <w:r w:rsidRPr="00D82B52">
        <w:rPr>
          <w:lang w:val="en-US"/>
        </w:rPr>
        <w:t>Enhancing Northern Economies: Responsible Resource Development and Capacity Building</w:t>
      </w:r>
    </w:p>
    <w:p w:rsidR="00D82B52" w:rsidRDefault="00D82B52" w:rsidP="00D82B52">
      <w:pPr>
        <w:pStyle w:val="Listeavsnitt"/>
        <w:numPr>
          <w:ilvl w:val="0"/>
          <w:numId w:val="5"/>
        </w:numPr>
        <w:rPr>
          <w:lang w:val="en-US"/>
        </w:rPr>
      </w:pPr>
      <w:r w:rsidRPr="00D82B52">
        <w:rPr>
          <w:lang w:val="en-US"/>
        </w:rPr>
        <w:t xml:space="preserve">Environmental Challenges </w:t>
      </w:r>
    </w:p>
    <w:p w:rsidR="00043BE2" w:rsidRPr="00D82B52" w:rsidRDefault="00043BE2" w:rsidP="00043BE2">
      <w:pPr>
        <w:pStyle w:val="Listeavsnitt"/>
        <w:ind w:left="360"/>
        <w:rPr>
          <w:lang w:val="en-US"/>
        </w:rPr>
      </w:pPr>
    </w:p>
    <w:p w:rsidR="00D66042" w:rsidRDefault="00D66042" w:rsidP="00D92C39">
      <w:pPr>
        <w:rPr>
          <w:lang w:val="en-US"/>
        </w:rPr>
      </w:pPr>
      <w:r>
        <w:rPr>
          <w:lang w:val="en-US"/>
        </w:rPr>
        <w:t xml:space="preserve">The Canadian delegation will at the meeting in Ottawa give a presentation about the conference and which includes some of the practical arrangements with regards to the conference. </w:t>
      </w:r>
    </w:p>
    <w:p w:rsidR="00D66042" w:rsidRDefault="00D66042" w:rsidP="00D92C39">
      <w:pPr>
        <w:rPr>
          <w:lang w:val="en-US"/>
        </w:rPr>
      </w:pPr>
    </w:p>
    <w:p w:rsidR="00D31F89" w:rsidRDefault="00826AF0" w:rsidP="00D92C39">
      <w:pPr>
        <w:rPr>
          <w:lang w:val="en-US"/>
        </w:rPr>
      </w:pPr>
      <w:r>
        <w:rPr>
          <w:lang w:val="en-US"/>
        </w:rPr>
        <w:t xml:space="preserve">The Committee should also appoint rapporteurs for the conference in Whitehorse. At the meeting in Murmansk Mr. Dennis </w:t>
      </w:r>
      <w:proofErr w:type="spellStart"/>
      <w:r>
        <w:rPr>
          <w:lang w:val="en-US"/>
        </w:rPr>
        <w:t>Bevington</w:t>
      </w:r>
      <w:proofErr w:type="spellEnd"/>
      <w:r>
        <w:rPr>
          <w:lang w:val="en-US"/>
        </w:rPr>
        <w:t xml:space="preserve"> indicated his interest in being rapporteur on the topic “Sustainable Infrastructure Development”.</w:t>
      </w:r>
    </w:p>
    <w:p w:rsidR="007E152C" w:rsidRDefault="00826AF0" w:rsidP="00D92C39">
      <w:pPr>
        <w:rPr>
          <w:lang w:val="en-US"/>
        </w:rPr>
      </w:pPr>
      <w:r>
        <w:rPr>
          <w:lang w:val="en-US"/>
        </w:rPr>
        <w:t xml:space="preserve"> </w:t>
      </w:r>
    </w:p>
    <w:p w:rsidR="00826AF0" w:rsidRDefault="00826AF0" w:rsidP="00D92C39">
      <w:pPr>
        <w:rPr>
          <w:lang w:val="en-US"/>
        </w:rPr>
      </w:pPr>
      <w:r>
        <w:rPr>
          <w:lang w:val="en-US"/>
        </w:rPr>
        <w:t xml:space="preserve">The secretariat has also been informed that Mr. Eirik Sivertsen </w:t>
      </w:r>
      <w:r w:rsidR="00D31F89">
        <w:rPr>
          <w:lang w:val="en-US"/>
        </w:rPr>
        <w:t>is willing to take on a topic as rapporteur, possibly</w:t>
      </w:r>
      <w:r>
        <w:rPr>
          <w:lang w:val="en-US"/>
        </w:rPr>
        <w:t>: “Enhancing Northern Economies: Responsible Resource Development and Capacity Building”.</w:t>
      </w:r>
    </w:p>
    <w:p w:rsidR="00826AF0" w:rsidRDefault="00826AF0" w:rsidP="00D92C39">
      <w:pPr>
        <w:rPr>
          <w:lang w:val="en-US"/>
        </w:rPr>
      </w:pPr>
    </w:p>
    <w:p w:rsidR="00A47675" w:rsidRDefault="00A47675" w:rsidP="00D92C39">
      <w:pPr>
        <w:rPr>
          <w:lang w:val="en-US"/>
        </w:rPr>
      </w:pPr>
      <w:r>
        <w:rPr>
          <w:lang w:val="en-US"/>
        </w:rPr>
        <w:t>The enclosed draft statement is a product made by the secretariat. The different delegations may start their internal process to provide input to the draft statement which can be put forward at the next meeting of SCPAR in June.</w:t>
      </w:r>
    </w:p>
    <w:p w:rsidR="00A47675" w:rsidRDefault="00A47675" w:rsidP="00D92C39">
      <w:pPr>
        <w:rPr>
          <w:lang w:val="en-US"/>
        </w:rPr>
      </w:pPr>
    </w:p>
    <w:p w:rsidR="00D66042" w:rsidRPr="00D66042" w:rsidRDefault="00D66042" w:rsidP="00D92C39">
      <w:pPr>
        <w:rPr>
          <w:u w:val="single"/>
          <w:lang w:val="en-US"/>
        </w:rPr>
      </w:pPr>
      <w:r w:rsidRPr="00D66042">
        <w:rPr>
          <w:u w:val="single"/>
          <w:lang w:val="en-US"/>
        </w:rPr>
        <w:t>Decision proposal:</w:t>
      </w:r>
    </w:p>
    <w:p w:rsidR="00D66042" w:rsidRDefault="00D66042" w:rsidP="00D92C39">
      <w:pPr>
        <w:rPr>
          <w:lang w:val="en-US"/>
        </w:rPr>
      </w:pPr>
    </w:p>
    <w:p w:rsidR="00D66042" w:rsidRDefault="00D66042" w:rsidP="00D92C39">
      <w:pPr>
        <w:rPr>
          <w:lang w:val="en-US"/>
        </w:rPr>
      </w:pPr>
      <w:r>
        <w:rPr>
          <w:lang w:val="en-US"/>
        </w:rPr>
        <w:t xml:space="preserve">The Committee approves the draft program and draft statement </w:t>
      </w:r>
      <w:r w:rsidR="00D82B52">
        <w:rPr>
          <w:lang w:val="en-US"/>
        </w:rPr>
        <w:t>with</w:t>
      </w:r>
      <w:r w:rsidR="003A0B20">
        <w:rPr>
          <w:lang w:val="en-US"/>
        </w:rPr>
        <w:t xml:space="preserve"> the proposals and comments from the members</w:t>
      </w:r>
      <w:r w:rsidR="00D82B52">
        <w:rPr>
          <w:lang w:val="en-US"/>
        </w:rPr>
        <w:t xml:space="preserve"> at the meeting</w:t>
      </w:r>
      <w:r w:rsidR="00826AF0">
        <w:rPr>
          <w:lang w:val="en-US"/>
        </w:rPr>
        <w:t xml:space="preserve">. </w:t>
      </w:r>
    </w:p>
    <w:p w:rsidR="00826AF0" w:rsidRDefault="00826AF0" w:rsidP="00D92C39">
      <w:pPr>
        <w:rPr>
          <w:lang w:val="en-US"/>
        </w:rPr>
      </w:pPr>
      <w:r>
        <w:rPr>
          <w:lang w:val="en-US"/>
        </w:rPr>
        <w:t>The Committee appoints rapporteurs for the conference in Whitehorse.</w:t>
      </w:r>
    </w:p>
    <w:p w:rsidR="00D66042" w:rsidRPr="00D66042" w:rsidRDefault="00D66042" w:rsidP="00D92C39">
      <w:pPr>
        <w:rPr>
          <w:lang w:val="en-US"/>
        </w:rPr>
      </w:pPr>
    </w:p>
    <w:p w:rsidR="002E4F9D" w:rsidRDefault="002E4F9D" w:rsidP="00D92C39">
      <w:pPr>
        <w:rPr>
          <w:lang w:val="en-US"/>
        </w:rPr>
      </w:pPr>
    </w:p>
    <w:p w:rsidR="00A47675" w:rsidRPr="00B82E15" w:rsidRDefault="00A47675" w:rsidP="00D92C39">
      <w:pPr>
        <w:rPr>
          <w:lang w:val="en-US"/>
        </w:rPr>
      </w:pPr>
    </w:p>
    <w:p w:rsidR="00D92C39" w:rsidRPr="004D587F" w:rsidRDefault="00D92C39" w:rsidP="00D92C39">
      <w:pPr>
        <w:numPr>
          <w:ilvl w:val="0"/>
          <w:numId w:val="1"/>
        </w:numPr>
        <w:ind w:left="0"/>
        <w:rPr>
          <w:b/>
          <w:lang w:val="en-US"/>
        </w:rPr>
      </w:pPr>
      <w:r>
        <w:rPr>
          <w:b/>
          <w:lang w:val="en-US"/>
        </w:rPr>
        <w:lastRenderedPageBreak/>
        <w:t xml:space="preserve">ELECTION OF NEW VICE-CHAIR OF SCPAR </w:t>
      </w:r>
    </w:p>
    <w:p w:rsidR="00D92C39" w:rsidRDefault="00D92C39" w:rsidP="00D92C39">
      <w:pPr>
        <w:rPr>
          <w:b/>
          <w:lang w:val="en-US"/>
        </w:rPr>
      </w:pPr>
    </w:p>
    <w:p w:rsidR="00B835FD" w:rsidRDefault="00B835FD" w:rsidP="00D92C39">
      <w:pPr>
        <w:rPr>
          <w:lang w:val="en-US"/>
        </w:rPr>
      </w:pPr>
      <w:r w:rsidRPr="00B835FD">
        <w:rPr>
          <w:u w:val="single"/>
          <w:lang w:val="en-US"/>
        </w:rPr>
        <w:t>Enclosed:</w:t>
      </w:r>
      <w:r>
        <w:rPr>
          <w:lang w:val="en-US"/>
        </w:rPr>
        <w:tab/>
      </w:r>
    </w:p>
    <w:p w:rsidR="00B835FD" w:rsidRDefault="00B835FD" w:rsidP="00D92C39">
      <w:pPr>
        <w:rPr>
          <w:lang w:val="en-US"/>
        </w:rPr>
      </w:pPr>
      <w:r>
        <w:rPr>
          <w:lang w:val="en-US"/>
        </w:rPr>
        <w:tab/>
      </w:r>
      <w:r>
        <w:rPr>
          <w:lang w:val="en-US"/>
        </w:rPr>
        <w:tab/>
        <w:t>9.1 The Rules of Procedure of SCPAR</w:t>
      </w:r>
    </w:p>
    <w:p w:rsidR="00B835FD" w:rsidRPr="00B835FD" w:rsidRDefault="00B835FD" w:rsidP="00D92C39">
      <w:pPr>
        <w:rPr>
          <w:lang w:val="en-US"/>
        </w:rPr>
      </w:pPr>
      <w:bookmarkStart w:id="0" w:name="_GoBack"/>
      <w:bookmarkEnd w:id="0"/>
    </w:p>
    <w:p w:rsidR="00997F80" w:rsidRDefault="00997F80" w:rsidP="00D92C39">
      <w:pPr>
        <w:rPr>
          <w:lang w:val="en-US"/>
        </w:rPr>
      </w:pPr>
      <w:r>
        <w:rPr>
          <w:lang w:val="en-US"/>
        </w:rPr>
        <w:t xml:space="preserve">At the meeting in Murmansk the Committee decided to postpone the election of Vice-Chair of SCPAR. </w:t>
      </w:r>
      <w:r w:rsidR="00A47675">
        <w:rPr>
          <w:lang w:val="en-US"/>
        </w:rPr>
        <w:t>The Chair asked the members to prepare for a vote at the meeting in Ottawa.</w:t>
      </w:r>
    </w:p>
    <w:p w:rsidR="00A47675" w:rsidRDefault="00A47675" w:rsidP="00D92C39">
      <w:pPr>
        <w:rPr>
          <w:lang w:val="en-US"/>
        </w:rPr>
      </w:pPr>
    </w:p>
    <w:p w:rsidR="00997F80" w:rsidRDefault="00997F80" w:rsidP="00D92C39">
      <w:pPr>
        <w:rPr>
          <w:lang w:val="en-US"/>
        </w:rPr>
      </w:pPr>
      <w:r>
        <w:rPr>
          <w:lang w:val="en-US"/>
        </w:rPr>
        <w:t xml:space="preserve">The Committee has two candidates for the position as Vice-Chair, Mr. </w:t>
      </w:r>
      <w:proofErr w:type="spellStart"/>
      <w:r>
        <w:rPr>
          <w:lang w:val="en-US"/>
        </w:rPr>
        <w:t>Bevington</w:t>
      </w:r>
      <w:proofErr w:type="spellEnd"/>
      <w:r>
        <w:rPr>
          <w:lang w:val="en-US"/>
        </w:rPr>
        <w:t xml:space="preserve"> and Mr. </w:t>
      </w:r>
      <w:proofErr w:type="spellStart"/>
      <w:r>
        <w:rPr>
          <w:lang w:val="en-US"/>
        </w:rPr>
        <w:t>Leef</w:t>
      </w:r>
      <w:proofErr w:type="spellEnd"/>
      <w:r>
        <w:rPr>
          <w:lang w:val="en-US"/>
        </w:rPr>
        <w:t xml:space="preserve">, both representing Canada in the Committee. </w:t>
      </w:r>
    </w:p>
    <w:p w:rsidR="00997F80" w:rsidRDefault="00997F80" w:rsidP="00D92C39">
      <w:pPr>
        <w:rPr>
          <w:lang w:val="en-US"/>
        </w:rPr>
      </w:pPr>
    </w:p>
    <w:p w:rsidR="00004CC1" w:rsidRDefault="00997F80" w:rsidP="00D92C39">
      <w:pPr>
        <w:rPr>
          <w:lang w:val="en-US"/>
        </w:rPr>
      </w:pPr>
      <w:r>
        <w:rPr>
          <w:lang w:val="en-US"/>
        </w:rPr>
        <w:t>The election between the two candidates will tak</w:t>
      </w:r>
      <w:r w:rsidR="00004CC1">
        <w:rPr>
          <w:lang w:val="en-US"/>
        </w:rPr>
        <w:t>e place by a secret ballot. Russia, Canada and the USA can have two members voting as they have a two chamber parliament. The other member parliaments have one vote each.</w:t>
      </w:r>
    </w:p>
    <w:p w:rsidR="00004CC1" w:rsidRDefault="00004CC1" w:rsidP="00D92C39">
      <w:pPr>
        <w:rPr>
          <w:lang w:val="en-US"/>
        </w:rPr>
      </w:pPr>
    </w:p>
    <w:p w:rsidR="00004CC1" w:rsidRPr="00004CC1" w:rsidRDefault="00004CC1" w:rsidP="00D92C39">
      <w:pPr>
        <w:rPr>
          <w:u w:val="single"/>
          <w:lang w:val="en-US"/>
        </w:rPr>
      </w:pPr>
      <w:r w:rsidRPr="00004CC1">
        <w:rPr>
          <w:u w:val="single"/>
          <w:lang w:val="en-US"/>
        </w:rPr>
        <w:t>Decision proposal:</w:t>
      </w:r>
    </w:p>
    <w:p w:rsidR="00004CC1" w:rsidRDefault="00004CC1" w:rsidP="00D92C39">
      <w:pPr>
        <w:rPr>
          <w:lang w:val="en-US"/>
        </w:rPr>
      </w:pPr>
    </w:p>
    <w:p w:rsidR="00004CC1" w:rsidRDefault="00004CC1" w:rsidP="00D92C39">
      <w:pPr>
        <w:rPr>
          <w:lang w:val="en-US"/>
        </w:rPr>
      </w:pPr>
      <w:r>
        <w:rPr>
          <w:lang w:val="en-US"/>
        </w:rPr>
        <w:t>The Committee elects a new Vice-Chair of SCPAR by a written ballot.</w:t>
      </w:r>
    </w:p>
    <w:p w:rsidR="00004CC1" w:rsidRDefault="00004CC1" w:rsidP="00D92C39">
      <w:pPr>
        <w:rPr>
          <w:lang w:val="en-US"/>
        </w:rPr>
      </w:pPr>
    </w:p>
    <w:p w:rsidR="003A0B20" w:rsidRPr="00997F80" w:rsidRDefault="003A0B20" w:rsidP="00D92C39">
      <w:pPr>
        <w:rPr>
          <w:lang w:val="en-US"/>
        </w:rPr>
      </w:pPr>
    </w:p>
    <w:p w:rsidR="003A0B20" w:rsidRDefault="00D92C39" w:rsidP="00D92C39">
      <w:pPr>
        <w:numPr>
          <w:ilvl w:val="0"/>
          <w:numId w:val="1"/>
        </w:numPr>
        <w:ind w:left="0"/>
        <w:rPr>
          <w:b/>
          <w:lang w:val="en-US"/>
        </w:rPr>
      </w:pPr>
      <w:r w:rsidRPr="00BD29AF">
        <w:rPr>
          <w:b/>
          <w:lang w:val="en-US"/>
        </w:rPr>
        <w:t>STATUS OF THE WORK OF SCPAR</w:t>
      </w:r>
    </w:p>
    <w:p w:rsidR="00D92C39" w:rsidRPr="00BD29AF" w:rsidRDefault="00D92C39" w:rsidP="003A0B20">
      <w:pPr>
        <w:rPr>
          <w:b/>
          <w:lang w:val="en-US"/>
        </w:rPr>
      </w:pPr>
      <w:r>
        <w:rPr>
          <w:b/>
          <w:lang w:val="en-US"/>
        </w:rPr>
        <w:t xml:space="preserve"> </w:t>
      </w:r>
    </w:p>
    <w:p w:rsidR="00D92C39" w:rsidRPr="00BD29AF" w:rsidRDefault="00D92C39" w:rsidP="00D92C39">
      <w:pPr>
        <w:numPr>
          <w:ilvl w:val="1"/>
          <w:numId w:val="2"/>
        </w:numPr>
        <w:ind w:left="0"/>
        <w:rPr>
          <w:lang w:val="en-US"/>
        </w:rPr>
      </w:pPr>
      <w:r w:rsidRPr="00BD29AF">
        <w:rPr>
          <w:lang w:val="en-US"/>
        </w:rPr>
        <w:t>Report on Arctic activities by members</w:t>
      </w:r>
    </w:p>
    <w:p w:rsidR="00D92C39" w:rsidRPr="00BD29AF" w:rsidRDefault="00D92C39" w:rsidP="00D92C39">
      <w:pPr>
        <w:numPr>
          <w:ilvl w:val="1"/>
          <w:numId w:val="2"/>
        </w:numPr>
        <w:ind w:left="0"/>
        <w:rPr>
          <w:lang w:val="en-US"/>
        </w:rPr>
      </w:pPr>
      <w:r w:rsidRPr="00BD29AF">
        <w:rPr>
          <w:lang w:val="en-US"/>
        </w:rPr>
        <w:t>Report by the secretariat</w:t>
      </w:r>
    </w:p>
    <w:p w:rsidR="00D92C39" w:rsidRPr="008860CC" w:rsidRDefault="00D92C39" w:rsidP="00D92C39">
      <w:pPr>
        <w:numPr>
          <w:ilvl w:val="1"/>
          <w:numId w:val="2"/>
        </w:numPr>
        <w:ind w:left="0"/>
        <w:rPr>
          <w:lang w:val="en-US"/>
        </w:rPr>
      </w:pPr>
      <w:r w:rsidRPr="00BD29AF">
        <w:rPr>
          <w:lang w:val="en-US"/>
        </w:rPr>
        <w:t>General exchange of view</w:t>
      </w:r>
    </w:p>
    <w:p w:rsidR="00D92C39" w:rsidRDefault="00D92C39" w:rsidP="00D92C39">
      <w:pPr>
        <w:rPr>
          <w:b/>
          <w:lang w:val="en-US"/>
        </w:rPr>
      </w:pPr>
    </w:p>
    <w:p w:rsidR="003A0B20" w:rsidRDefault="003A0B20" w:rsidP="00D92C39">
      <w:pPr>
        <w:rPr>
          <w:b/>
          <w:lang w:val="en-US"/>
        </w:rPr>
      </w:pPr>
    </w:p>
    <w:p w:rsidR="00D92C39" w:rsidRPr="00BD7D11" w:rsidRDefault="00D92C39" w:rsidP="00D92C39">
      <w:pPr>
        <w:numPr>
          <w:ilvl w:val="0"/>
          <w:numId w:val="1"/>
        </w:numPr>
        <w:ind w:left="0"/>
        <w:rPr>
          <w:b/>
          <w:lang w:val="en-US"/>
        </w:rPr>
      </w:pPr>
      <w:r>
        <w:rPr>
          <w:b/>
          <w:lang w:val="en-US"/>
        </w:rPr>
        <w:t>NEXT MEETING OF SCPAR</w:t>
      </w:r>
      <w:r w:rsidRPr="008860CC">
        <w:rPr>
          <w:lang w:val="en-US"/>
        </w:rPr>
        <w:t xml:space="preserve"> </w:t>
      </w:r>
      <w:r>
        <w:rPr>
          <w:lang w:val="en-US"/>
        </w:rPr>
        <w:t xml:space="preserve"> </w:t>
      </w:r>
    </w:p>
    <w:p w:rsidR="00D92C39" w:rsidRDefault="00D92C39" w:rsidP="00D92C39">
      <w:pPr>
        <w:rPr>
          <w:lang w:val="en-US"/>
        </w:rPr>
      </w:pPr>
    </w:p>
    <w:p w:rsidR="00997F80" w:rsidRDefault="00997F80" w:rsidP="00D92C39">
      <w:pPr>
        <w:rPr>
          <w:lang w:val="en-US"/>
        </w:rPr>
      </w:pPr>
      <w:r>
        <w:rPr>
          <w:lang w:val="en-US"/>
        </w:rPr>
        <w:t>The delegation from Denmark/Greenland invites the Committee to Copenhagen 10-11 June 2014.</w:t>
      </w:r>
    </w:p>
    <w:p w:rsidR="00997F80" w:rsidRDefault="00997F80" w:rsidP="00D92C39">
      <w:pPr>
        <w:rPr>
          <w:lang w:val="en-US"/>
        </w:rPr>
      </w:pPr>
    </w:p>
    <w:p w:rsidR="00997F80" w:rsidRDefault="00997F80" w:rsidP="00D92C39">
      <w:pPr>
        <w:rPr>
          <w:u w:val="single"/>
          <w:lang w:val="en-US"/>
        </w:rPr>
      </w:pPr>
      <w:r w:rsidRPr="00997F80">
        <w:rPr>
          <w:u w:val="single"/>
          <w:lang w:val="en-US"/>
        </w:rPr>
        <w:t>Decision proposal:</w:t>
      </w:r>
    </w:p>
    <w:p w:rsidR="003A0B20" w:rsidRPr="00997F80" w:rsidRDefault="003A0B20" w:rsidP="00D92C39">
      <w:pPr>
        <w:rPr>
          <w:u w:val="single"/>
          <w:lang w:val="en-US"/>
        </w:rPr>
      </w:pPr>
    </w:p>
    <w:p w:rsidR="00997F80" w:rsidRDefault="00997F80" w:rsidP="00D92C39">
      <w:pPr>
        <w:rPr>
          <w:lang w:val="en-US"/>
        </w:rPr>
      </w:pPr>
      <w:r>
        <w:rPr>
          <w:lang w:val="en-US"/>
        </w:rPr>
        <w:t>The Committee decides to meet in Copenhagen 10-11 June 2014.</w:t>
      </w:r>
    </w:p>
    <w:p w:rsidR="00997F80" w:rsidRDefault="00997F80" w:rsidP="00D92C39">
      <w:pPr>
        <w:rPr>
          <w:lang w:val="en-US"/>
        </w:rPr>
      </w:pPr>
    </w:p>
    <w:p w:rsidR="00997F80" w:rsidRPr="00BD29AF" w:rsidRDefault="00997F80" w:rsidP="00D92C39">
      <w:pPr>
        <w:rPr>
          <w:lang w:val="en-US"/>
        </w:rPr>
      </w:pPr>
    </w:p>
    <w:p w:rsidR="00D92C39" w:rsidRPr="00DC3E3D" w:rsidRDefault="00D92C39" w:rsidP="00D92C39">
      <w:pPr>
        <w:numPr>
          <w:ilvl w:val="0"/>
          <w:numId w:val="1"/>
        </w:numPr>
        <w:ind w:left="0"/>
      </w:pPr>
      <w:r w:rsidRPr="006E47EA">
        <w:rPr>
          <w:b/>
          <w:lang w:val="en-US"/>
        </w:rPr>
        <w:t xml:space="preserve">ANY OTHER BUSINESS </w:t>
      </w:r>
    </w:p>
    <w:p w:rsidR="00D92C39" w:rsidRDefault="00D92C39" w:rsidP="00D92C39">
      <w:pPr>
        <w:rPr>
          <w:b/>
          <w:lang w:val="en-US"/>
        </w:rPr>
      </w:pPr>
    </w:p>
    <w:p w:rsidR="00D92C39" w:rsidRDefault="00D92C39" w:rsidP="00D92C39">
      <w:pPr>
        <w:rPr>
          <w:b/>
          <w:lang w:val="en-US"/>
        </w:rPr>
      </w:pPr>
    </w:p>
    <w:p w:rsidR="00D92C39" w:rsidRPr="00A06666" w:rsidRDefault="00D92C39" w:rsidP="00D92C39">
      <w:pPr>
        <w:rPr>
          <w:lang w:val="en-US"/>
        </w:rPr>
      </w:pPr>
    </w:p>
    <w:p w:rsidR="00D92C39" w:rsidRPr="00DC3E3D" w:rsidRDefault="00D92C39" w:rsidP="00D92C39"/>
    <w:p w:rsidR="00D92C39" w:rsidRPr="00DC3E3D" w:rsidRDefault="00D92C39" w:rsidP="00D92C39"/>
    <w:p w:rsidR="00D92C39" w:rsidRPr="00DC3E3D" w:rsidRDefault="00D92C39" w:rsidP="00D92C39"/>
    <w:p w:rsidR="00107D66" w:rsidRPr="00DC3E3D" w:rsidRDefault="00107D66" w:rsidP="003B2C10"/>
    <w:sectPr w:rsidR="00107D66" w:rsidRPr="00DC3E3D" w:rsidSect="006767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176DC"/>
    <w:multiLevelType w:val="hybridMultilevel"/>
    <w:tmpl w:val="DFA8F35A"/>
    <w:lvl w:ilvl="0" w:tplc="0414000F">
      <w:start w:val="1"/>
      <w:numFmt w:val="decimal"/>
      <w:lvlText w:val="%1."/>
      <w:lvlJc w:val="left"/>
      <w:pPr>
        <w:ind w:left="36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37AE3E01"/>
    <w:multiLevelType w:val="hybridMultilevel"/>
    <w:tmpl w:val="FE6C2D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1396B02"/>
    <w:multiLevelType w:val="multilevel"/>
    <w:tmpl w:val="F8E2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82CC5"/>
    <w:multiLevelType w:val="hybridMultilevel"/>
    <w:tmpl w:val="67C2F5B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nsid w:val="7B565264"/>
    <w:multiLevelType w:val="hybridMultilevel"/>
    <w:tmpl w:val="32E27C98"/>
    <w:lvl w:ilvl="0" w:tplc="0414000F">
      <w:start w:val="1"/>
      <w:numFmt w:val="decimal"/>
      <w:lvlText w:val="%1."/>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C39"/>
    <w:rsid w:val="00004CC1"/>
    <w:rsid w:val="00043BE2"/>
    <w:rsid w:val="000E34C7"/>
    <w:rsid w:val="000F50BF"/>
    <w:rsid w:val="00107D66"/>
    <w:rsid w:val="001100CD"/>
    <w:rsid w:val="001321AA"/>
    <w:rsid w:val="001E3C66"/>
    <w:rsid w:val="00251CEB"/>
    <w:rsid w:val="00254873"/>
    <w:rsid w:val="002B1E76"/>
    <w:rsid w:val="002C4C57"/>
    <w:rsid w:val="002D46BA"/>
    <w:rsid w:val="002E4F9D"/>
    <w:rsid w:val="003517FC"/>
    <w:rsid w:val="0036081A"/>
    <w:rsid w:val="003A0B20"/>
    <w:rsid w:val="003B2C10"/>
    <w:rsid w:val="003F3365"/>
    <w:rsid w:val="00405396"/>
    <w:rsid w:val="00406D60"/>
    <w:rsid w:val="004514E6"/>
    <w:rsid w:val="00465634"/>
    <w:rsid w:val="005001F9"/>
    <w:rsid w:val="00500AD9"/>
    <w:rsid w:val="00576A47"/>
    <w:rsid w:val="005951B1"/>
    <w:rsid w:val="005B52FF"/>
    <w:rsid w:val="005C765C"/>
    <w:rsid w:val="005E4449"/>
    <w:rsid w:val="00652DC4"/>
    <w:rsid w:val="006767BD"/>
    <w:rsid w:val="006C347A"/>
    <w:rsid w:val="006F78AB"/>
    <w:rsid w:val="00706E2D"/>
    <w:rsid w:val="0077325B"/>
    <w:rsid w:val="00783DB8"/>
    <w:rsid w:val="007E152C"/>
    <w:rsid w:val="00820C9C"/>
    <w:rsid w:val="00826AF0"/>
    <w:rsid w:val="0083440C"/>
    <w:rsid w:val="00851FED"/>
    <w:rsid w:val="0088792A"/>
    <w:rsid w:val="008B506D"/>
    <w:rsid w:val="008C4FA8"/>
    <w:rsid w:val="008F1172"/>
    <w:rsid w:val="00944AC2"/>
    <w:rsid w:val="00997F80"/>
    <w:rsid w:val="00A47675"/>
    <w:rsid w:val="00A477D1"/>
    <w:rsid w:val="00A80308"/>
    <w:rsid w:val="00A97C83"/>
    <w:rsid w:val="00AE4C37"/>
    <w:rsid w:val="00AE7C1A"/>
    <w:rsid w:val="00B01CAF"/>
    <w:rsid w:val="00B254C1"/>
    <w:rsid w:val="00B27934"/>
    <w:rsid w:val="00B43FCB"/>
    <w:rsid w:val="00B75FD5"/>
    <w:rsid w:val="00B82E15"/>
    <w:rsid w:val="00B835FD"/>
    <w:rsid w:val="00BF0FB2"/>
    <w:rsid w:val="00C069B6"/>
    <w:rsid w:val="00C83869"/>
    <w:rsid w:val="00C86336"/>
    <w:rsid w:val="00C918EC"/>
    <w:rsid w:val="00C92C20"/>
    <w:rsid w:val="00C93239"/>
    <w:rsid w:val="00CB25B3"/>
    <w:rsid w:val="00CB5224"/>
    <w:rsid w:val="00D31F89"/>
    <w:rsid w:val="00D576B4"/>
    <w:rsid w:val="00D66042"/>
    <w:rsid w:val="00D82B52"/>
    <w:rsid w:val="00D92C39"/>
    <w:rsid w:val="00DA2167"/>
    <w:rsid w:val="00DC3E3D"/>
    <w:rsid w:val="00E153FF"/>
    <w:rsid w:val="00E939FC"/>
    <w:rsid w:val="00F03D59"/>
    <w:rsid w:val="00F7215E"/>
    <w:rsid w:val="00F8721D"/>
    <w:rsid w:val="00FB26B6"/>
    <w:rsid w:val="00FD45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39"/>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B01CAF"/>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C39"/>
    <w:rPr>
      <w:rFonts w:eastAsia="Calibri"/>
    </w:rPr>
  </w:style>
  <w:style w:type="paragraph" w:styleId="Overskrift1">
    <w:name w:val="heading 1"/>
    <w:basedOn w:val="Normal"/>
    <w:next w:val="Normal"/>
    <w:link w:val="Overskrift1Tegn"/>
    <w:uiPriority w:val="9"/>
    <w:qFormat/>
    <w:rsid w:val="00576A47"/>
    <w:pPr>
      <w:keepNext/>
      <w:keepLines/>
      <w:spacing w:before="480"/>
      <w:outlineLvl w:val="0"/>
    </w:pPr>
    <w:rPr>
      <w:rFonts w:eastAsiaTheme="majorEastAsia" w:cstheme="majorBidi"/>
      <w:b/>
      <w:bCs/>
      <w:caps/>
      <w:sz w:val="32"/>
      <w:szCs w:val="28"/>
    </w:rPr>
  </w:style>
  <w:style w:type="paragraph" w:styleId="Overskrift2">
    <w:name w:val="heading 2"/>
    <w:basedOn w:val="Normal"/>
    <w:next w:val="Normal"/>
    <w:link w:val="Overskrift2Tegn"/>
    <w:uiPriority w:val="9"/>
    <w:unhideWhenUsed/>
    <w:qFormat/>
    <w:rsid w:val="00576A47"/>
    <w:pPr>
      <w:keepNext/>
      <w:keepLines/>
      <w:spacing w:before="200"/>
      <w:outlineLvl w:val="1"/>
    </w:pPr>
    <w:rPr>
      <w:rFonts w:eastAsiaTheme="majorEastAsia" w:cstheme="majorBidi"/>
      <w:b/>
      <w:bCs/>
      <w:i/>
      <w:sz w:val="28"/>
      <w:szCs w:val="26"/>
    </w:rPr>
  </w:style>
  <w:style w:type="paragraph" w:styleId="Overskrift3">
    <w:name w:val="heading 3"/>
    <w:basedOn w:val="Normal"/>
    <w:next w:val="Normal"/>
    <w:link w:val="Overskrift3Tegn"/>
    <w:uiPriority w:val="9"/>
    <w:unhideWhenUsed/>
    <w:qFormat/>
    <w:rsid w:val="00576A47"/>
    <w:pPr>
      <w:keepNext/>
      <w:keepLines/>
      <w:spacing w:before="200"/>
      <w:outlineLvl w:val="2"/>
    </w:pPr>
    <w:rPr>
      <w:rFonts w:eastAsiaTheme="majorEastAsia" w:cstheme="majorBidi"/>
      <w:b/>
      <w:bCs/>
    </w:rPr>
  </w:style>
  <w:style w:type="paragraph" w:styleId="Overskrift4">
    <w:name w:val="heading 4"/>
    <w:basedOn w:val="Normal"/>
    <w:next w:val="Normal"/>
    <w:link w:val="Overskrift4Tegn"/>
    <w:uiPriority w:val="9"/>
    <w:unhideWhenUsed/>
    <w:qFormat/>
    <w:rsid w:val="00576A47"/>
    <w:pPr>
      <w:keepNext/>
      <w:keepLines/>
      <w:spacing w:before="200"/>
      <w:outlineLvl w:val="3"/>
    </w:pPr>
    <w:rPr>
      <w:rFonts w:eastAsiaTheme="majorEastAsia" w:cstheme="majorBidi"/>
      <w:b/>
      <w:bCs/>
      <w:i/>
      <w:iCs/>
    </w:rPr>
  </w:style>
  <w:style w:type="paragraph" w:styleId="Overskrift5">
    <w:name w:val="heading 5"/>
    <w:basedOn w:val="Normal"/>
    <w:next w:val="Normal"/>
    <w:link w:val="Overskrift5Tegn"/>
    <w:uiPriority w:val="9"/>
    <w:unhideWhenUsed/>
    <w:qFormat/>
    <w:rsid w:val="00576A47"/>
    <w:pPr>
      <w:keepNext/>
      <w:keepLines/>
      <w:spacing w:before="200"/>
      <w:outlineLvl w:val="4"/>
    </w:pPr>
    <w:rPr>
      <w:rFonts w:eastAsiaTheme="majorEastAsia" w:cstheme="majorBidi"/>
    </w:rPr>
  </w:style>
  <w:style w:type="paragraph" w:styleId="Overskrift6">
    <w:name w:val="heading 6"/>
    <w:basedOn w:val="Normal"/>
    <w:next w:val="Normal"/>
    <w:link w:val="Overskrift6Tegn"/>
    <w:uiPriority w:val="9"/>
    <w:unhideWhenUsed/>
    <w:qFormat/>
    <w:rsid w:val="00576A47"/>
    <w:pPr>
      <w:keepNext/>
      <w:keepLines/>
      <w:spacing w:before="200"/>
      <w:outlineLvl w:val="5"/>
    </w:pPr>
    <w:rPr>
      <w:rFonts w:eastAsiaTheme="majorEastAsia" w:cstheme="majorBidi"/>
      <w:i/>
      <w:iCs/>
    </w:rPr>
  </w:style>
  <w:style w:type="paragraph" w:styleId="Overskrift7">
    <w:name w:val="heading 7"/>
    <w:basedOn w:val="Normal"/>
    <w:next w:val="Normal"/>
    <w:link w:val="Overskrift7Tegn"/>
    <w:uiPriority w:val="9"/>
    <w:unhideWhenUsed/>
    <w:qFormat/>
    <w:rsid w:val="00107D66"/>
    <w:pPr>
      <w:keepNext/>
      <w:keepLines/>
      <w:spacing w:before="200"/>
      <w:outlineLvl w:val="6"/>
    </w:pPr>
    <w:rPr>
      <w:rFonts w:eastAsiaTheme="majorEastAsia" w:cstheme="majorBidi"/>
      <w:b/>
      <w:iCs/>
      <w:sz w:val="20"/>
    </w:rPr>
  </w:style>
  <w:style w:type="paragraph" w:styleId="Overskrift8">
    <w:name w:val="heading 8"/>
    <w:basedOn w:val="Normal"/>
    <w:next w:val="Normal"/>
    <w:link w:val="Overskrift8Tegn"/>
    <w:uiPriority w:val="9"/>
    <w:unhideWhenUsed/>
    <w:qFormat/>
    <w:rsid w:val="00107D66"/>
    <w:pPr>
      <w:keepNext/>
      <w:keepLines/>
      <w:spacing w:before="200"/>
      <w:outlineLvl w:val="7"/>
    </w:pPr>
    <w:rPr>
      <w:rFonts w:eastAsiaTheme="majorEastAsia" w:cstheme="majorBidi"/>
      <w:b/>
      <w:i/>
      <w:sz w:val="20"/>
      <w:szCs w:val="20"/>
    </w:rPr>
  </w:style>
  <w:style w:type="paragraph" w:styleId="Overskrift9">
    <w:name w:val="heading 9"/>
    <w:basedOn w:val="Normal"/>
    <w:next w:val="Normal"/>
    <w:link w:val="Overskrift9Tegn"/>
    <w:uiPriority w:val="9"/>
    <w:unhideWhenUsed/>
    <w:qFormat/>
    <w:rsid w:val="00576A47"/>
    <w:pPr>
      <w:keepNext/>
      <w:keepLines/>
      <w:spacing w:before="200"/>
      <w:outlineLvl w:val="8"/>
    </w:pPr>
    <w:rPr>
      <w:rFonts w:eastAsiaTheme="majorEastAsia" w:cstheme="majorBidi"/>
      <w: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76A47"/>
    <w:rPr>
      <w:rFonts w:eastAsiaTheme="majorEastAsia" w:cstheme="majorBidi"/>
      <w:b/>
      <w:bCs/>
      <w:caps/>
      <w:sz w:val="32"/>
      <w:szCs w:val="28"/>
    </w:rPr>
  </w:style>
  <w:style w:type="character" w:customStyle="1" w:styleId="Overskrift2Tegn">
    <w:name w:val="Overskrift 2 Tegn"/>
    <w:basedOn w:val="Standardskriftforavsnitt"/>
    <w:link w:val="Overskrift2"/>
    <w:uiPriority w:val="9"/>
    <w:rsid w:val="00576A47"/>
    <w:rPr>
      <w:rFonts w:eastAsiaTheme="majorEastAsia" w:cstheme="majorBidi"/>
      <w:b/>
      <w:bCs/>
      <w:i/>
      <w:sz w:val="28"/>
      <w:szCs w:val="26"/>
    </w:rPr>
  </w:style>
  <w:style w:type="paragraph" w:styleId="Undertittel">
    <w:name w:val="Subtitle"/>
    <w:basedOn w:val="Normal"/>
    <w:next w:val="Normal"/>
    <w:link w:val="UndertittelTegn"/>
    <w:uiPriority w:val="11"/>
    <w:qFormat/>
    <w:rsid w:val="00576A47"/>
    <w:pPr>
      <w:numPr>
        <w:ilvl w:val="1"/>
      </w:numPr>
    </w:pPr>
    <w:rPr>
      <w:rFonts w:eastAsiaTheme="majorEastAsia" w:cstheme="majorBidi"/>
      <w:i/>
      <w:iCs/>
      <w:spacing w:val="15"/>
    </w:rPr>
  </w:style>
  <w:style w:type="character" w:customStyle="1" w:styleId="UndertittelTegn">
    <w:name w:val="Undertittel Tegn"/>
    <w:basedOn w:val="Standardskriftforavsnitt"/>
    <w:link w:val="Undertittel"/>
    <w:uiPriority w:val="11"/>
    <w:rsid w:val="00576A47"/>
    <w:rPr>
      <w:rFonts w:eastAsiaTheme="majorEastAsia" w:cstheme="majorBidi"/>
      <w:i/>
      <w:iCs/>
      <w:spacing w:val="15"/>
    </w:rPr>
  </w:style>
  <w:style w:type="character" w:styleId="Sterkutheving">
    <w:name w:val="Intense Emphasis"/>
    <w:basedOn w:val="Standardskriftforavsnitt"/>
    <w:uiPriority w:val="21"/>
    <w:qFormat/>
    <w:rsid w:val="00AE4C37"/>
    <w:rPr>
      <w:b/>
      <w:bCs/>
      <w:i/>
      <w:iCs/>
      <w:color w:val="auto"/>
    </w:rPr>
  </w:style>
  <w:style w:type="paragraph" w:styleId="Sterktsitat">
    <w:name w:val="Intense Quote"/>
    <w:basedOn w:val="Normal"/>
    <w:next w:val="Normal"/>
    <w:link w:val="SterktsitatTegn"/>
    <w:uiPriority w:val="30"/>
    <w:qFormat/>
    <w:rsid w:val="00AE4C37"/>
    <w:pPr>
      <w:framePr w:wrap="around" w:vAnchor="text" w:hAnchor="text" w:y="1"/>
      <w:pBdr>
        <w:bottom w:val="single" w:sz="4" w:space="4" w:color="000000" w:themeColor="text1"/>
      </w:pBdr>
      <w:spacing w:before="200" w:after="280"/>
      <w:ind w:left="936" w:right="936"/>
    </w:pPr>
    <w:rPr>
      <w:b/>
      <w:bCs/>
      <w:i/>
      <w:iCs/>
    </w:rPr>
  </w:style>
  <w:style w:type="character" w:customStyle="1" w:styleId="SterktsitatTegn">
    <w:name w:val="Sterkt sitat Tegn"/>
    <w:basedOn w:val="Standardskriftforavsnitt"/>
    <w:link w:val="Sterktsitat"/>
    <w:uiPriority w:val="30"/>
    <w:rsid w:val="00AE4C37"/>
    <w:rPr>
      <w:b/>
      <w:bCs/>
      <w:i/>
      <w:iCs/>
    </w:rPr>
  </w:style>
  <w:style w:type="character" w:styleId="Svakreferanse">
    <w:name w:val="Subtle Reference"/>
    <w:basedOn w:val="Standardskriftforavsnitt"/>
    <w:uiPriority w:val="31"/>
    <w:qFormat/>
    <w:rsid w:val="00AE4C37"/>
    <w:rPr>
      <w:smallCaps/>
      <w:color w:val="auto"/>
      <w:u w:val="single"/>
    </w:rPr>
  </w:style>
  <w:style w:type="character" w:styleId="Sterkreferanse">
    <w:name w:val="Intense Reference"/>
    <w:basedOn w:val="Standardskriftforavsnitt"/>
    <w:uiPriority w:val="32"/>
    <w:qFormat/>
    <w:rsid w:val="00AE4C37"/>
    <w:rPr>
      <w:b/>
      <w:bCs/>
      <w:smallCaps/>
      <w:color w:val="auto"/>
      <w:spacing w:val="5"/>
      <w:u w:val="single"/>
    </w:rPr>
  </w:style>
  <w:style w:type="paragraph" w:styleId="Listeavsnitt">
    <w:name w:val="List Paragraph"/>
    <w:basedOn w:val="Normal"/>
    <w:uiPriority w:val="34"/>
    <w:qFormat/>
    <w:rsid w:val="00AE4C37"/>
    <w:pPr>
      <w:ind w:left="720"/>
      <w:contextualSpacing/>
    </w:pPr>
  </w:style>
  <w:style w:type="character" w:styleId="Boktittel">
    <w:name w:val="Book Title"/>
    <w:basedOn w:val="Standardskriftforavsnitt"/>
    <w:uiPriority w:val="33"/>
    <w:qFormat/>
    <w:rsid w:val="00AE4C37"/>
    <w:rPr>
      <w:b/>
      <w:bCs/>
      <w:smallCaps/>
      <w:spacing w:val="5"/>
    </w:rPr>
  </w:style>
  <w:style w:type="paragraph" w:styleId="Tittel">
    <w:name w:val="Title"/>
    <w:basedOn w:val="Normal"/>
    <w:next w:val="Normal"/>
    <w:link w:val="TittelTegn"/>
    <w:uiPriority w:val="10"/>
    <w:qFormat/>
    <w:rsid w:val="00576A47"/>
    <w:pPr>
      <w:pBdr>
        <w:bottom w:val="single" w:sz="8" w:space="4" w:color="auto"/>
      </w:pBdr>
      <w:spacing w:after="300"/>
      <w:contextualSpacing/>
    </w:pPr>
    <w:rPr>
      <w:rFonts w:eastAsiaTheme="majorEastAsia" w:cstheme="majorBidi"/>
      <w:spacing w:val="5"/>
      <w:kern w:val="28"/>
      <w:sz w:val="52"/>
      <w:szCs w:val="52"/>
    </w:rPr>
  </w:style>
  <w:style w:type="character" w:customStyle="1" w:styleId="TittelTegn">
    <w:name w:val="Tittel Tegn"/>
    <w:basedOn w:val="Standardskriftforavsnitt"/>
    <w:link w:val="Tittel"/>
    <w:uiPriority w:val="10"/>
    <w:rsid w:val="00576A47"/>
    <w:rPr>
      <w:rFonts w:eastAsiaTheme="majorEastAsia" w:cstheme="majorBidi"/>
      <w:spacing w:val="5"/>
      <w:kern w:val="28"/>
      <w:sz w:val="52"/>
      <w:szCs w:val="52"/>
    </w:rPr>
  </w:style>
  <w:style w:type="paragraph" w:styleId="Ingenmellomrom">
    <w:name w:val="No Spacing"/>
    <w:uiPriority w:val="1"/>
    <w:qFormat/>
    <w:rsid w:val="00406D60"/>
  </w:style>
  <w:style w:type="character" w:customStyle="1" w:styleId="Overskrift3Tegn">
    <w:name w:val="Overskrift 3 Tegn"/>
    <w:basedOn w:val="Standardskriftforavsnitt"/>
    <w:link w:val="Overskrift3"/>
    <w:uiPriority w:val="9"/>
    <w:rsid w:val="00576A47"/>
    <w:rPr>
      <w:rFonts w:eastAsiaTheme="majorEastAsia" w:cstheme="majorBidi"/>
      <w:b/>
      <w:bCs/>
    </w:rPr>
  </w:style>
  <w:style w:type="character" w:customStyle="1" w:styleId="Overskrift4Tegn">
    <w:name w:val="Overskrift 4 Tegn"/>
    <w:basedOn w:val="Standardskriftforavsnitt"/>
    <w:link w:val="Overskrift4"/>
    <w:uiPriority w:val="9"/>
    <w:rsid w:val="00576A47"/>
    <w:rPr>
      <w:rFonts w:eastAsiaTheme="majorEastAsia" w:cstheme="majorBidi"/>
      <w:b/>
      <w:bCs/>
      <w:i/>
      <w:iCs/>
    </w:rPr>
  </w:style>
  <w:style w:type="character" w:customStyle="1" w:styleId="Overskrift5Tegn">
    <w:name w:val="Overskrift 5 Tegn"/>
    <w:basedOn w:val="Standardskriftforavsnitt"/>
    <w:link w:val="Overskrift5"/>
    <w:uiPriority w:val="9"/>
    <w:rsid w:val="00576A47"/>
    <w:rPr>
      <w:rFonts w:eastAsiaTheme="majorEastAsia" w:cstheme="majorBidi"/>
    </w:rPr>
  </w:style>
  <w:style w:type="character" w:customStyle="1" w:styleId="Overskrift6Tegn">
    <w:name w:val="Overskrift 6 Tegn"/>
    <w:basedOn w:val="Standardskriftforavsnitt"/>
    <w:link w:val="Overskrift6"/>
    <w:uiPriority w:val="9"/>
    <w:rsid w:val="00576A47"/>
    <w:rPr>
      <w:rFonts w:eastAsiaTheme="majorEastAsia" w:cstheme="majorBidi"/>
      <w:i/>
      <w:iCs/>
    </w:rPr>
  </w:style>
  <w:style w:type="character" w:customStyle="1" w:styleId="Overskrift7Tegn">
    <w:name w:val="Overskrift 7 Tegn"/>
    <w:basedOn w:val="Standardskriftforavsnitt"/>
    <w:link w:val="Overskrift7"/>
    <w:uiPriority w:val="9"/>
    <w:rsid w:val="00107D66"/>
    <w:rPr>
      <w:rFonts w:eastAsiaTheme="majorEastAsia" w:cstheme="majorBidi"/>
      <w:b/>
      <w:iCs/>
      <w:sz w:val="20"/>
    </w:rPr>
  </w:style>
  <w:style w:type="character" w:customStyle="1" w:styleId="Overskrift8Tegn">
    <w:name w:val="Overskrift 8 Tegn"/>
    <w:basedOn w:val="Standardskriftforavsnitt"/>
    <w:link w:val="Overskrift8"/>
    <w:uiPriority w:val="9"/>
    <w:rsid w:val="00107D66"/>
    <w:rPr>
      <w:rFonts w:eastAsiaTheme="majorEastAsia" w:cstheme="majorBidi"/>
      <w:b/>
      <w:i/>
      <w:sz w:val="20"/>
      <w:szCs w:val="20"/>
    </w:rPr>
  </w:style>
  <w:style w:type="character" w:customStyle="1" w:styleId="Overskrift9Tegn">
    <w:name w:val="Overskrift 9 Tegn"/>
    <w:basedOn w:val="Standardskriftforavsnitt"/>
    <w:link w:val="Overskrift9"/>
    <w:uiPriority w:val="9"/>
    <w:rsid w:val="00576A47"/>
    <w:rPr>
      <w:rFonts w:eastAsiaTheme="majorEastAsia" w:cstheme="majorBidi"/>
      <w:i/>
      <w:iCs/>
      <w:sz w:val="20"/>
      <w:szCs w:val="20"/>
    </w:rPr>
  </w:style>
  <w:style w:type="character" w:styleId="Svakutheving">
    <w:name w:val="Subtle Emphasis"/>
    <w:basedOn w:val="Standardskriftforavsnitt"/>
    <w:uiPriority w:val="19"/>
    <w:qFormat/>
    <w:rsid w:val="00A477D1"/>
    <w:rPr>
      <w:i/>
      <w:iCs/>
      <w:color w:val="auto"/>
    </w:rPr>
  </w:style>
  <w:style w:type="character" w:styleId="Utheving">
    <w:name w:val="Emphasis"/>
    <w:basedOn w:val="Standardskriftforavsnitt"/>
    <w:uiPriority w:val="20"/>
    <w:qFormat/>
    <w:rsid w:val="00406D60"/>
    <w:rPr>
      <w:i/>
      <w:iCs/>
    </w:rPr>
  </w:style>
  <w:style w:type="character" w:styleId="Sterk">
    <w:name w:val="Strong"/>
    <w:basedOn w:val="Standardskriftforavsnitt"/>
    <w:uiPriority w:val="22"/>
    <w:qFormat/>
    <w:rsid w:val="00406D60"/>
    <w:rPr>
      <w:b/>
      <w:bCs/>
    </w:rPr>
  </w:style>
  <w:style w:type="paragraph" w:styleId="Sitat">
    <w:name w:val="Quote"/>
    <w:basedOn w:val="Normal"/>
    <w:next w:val="Normal"/>
    <w:link w:val="SitatTegn"/>
    <w:uiPriority w:val="29"/>
    <w:qFormat/>
    <w:rsid w:val="00406D60"/>
    <w:rPr>
      <w:i/>
      <w:iCs/>
      <w:color w:val="000000" w:themeColor="text1"/>
    </w:rPr>
  </w:style>
  <w:style w:type="character" w:customStyle="1" w:styleId="SitatTegn">
    <w:name w:val="Sitat Tegn"/>
    <w:basedOn w:val="Standardskriftforavsnitt"/>
    <w:link w:val="Sitat"/>
    <w:uiPriority w:val="29"/>
    <w:rsid w:val="00406D60"/>
    <w:rPr>
      <w:i/>
      <w:iCs/>
      <w:color w:val="000000" w:themeColor="text1"/>
    </w:rPr>
  </w:style>
  <w:style w:type="paragraph" w:customStyle="1" w:styleId="Default">
    <w:name w:val="Default"/>
    <w:rsid w:val="00B01CAF"/>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064">
      <w:bodyDiv w:val="1"/>
      <w:marLeft w:val="0"/>
      <w:marRight w:val="0"/>
      <w:marTop w:val="0"/>
      <w:marBottom w:val="0"/>
      <w:divBdr>
        <w:top w:val="none" w:sz="0" w:space="0" w:color="auto"/>
        <w:left w:val="none" w:sz="0" w:space="0" w:color="auto"/>
        <w:bottom w:val="none" w:sz="0" w:space="0" w:color="auto"/>
        <w:right w:val="none" w:sz="0" w:space="0" w:color="auto"/>
      </w:divBdr>
      <w:divsChild>
        <w:div w:id="310061929">
          <w:marLeft w:val="0"/>
          <w:marRight w:val="0"/>
          <w:marTop w:val="0"/>
          <w:marBottom w:val="0"/>
          <w:divBdr>
            <w:top w:val="none" w:sz="0" w:space="0" w:color="auto"/>
            <w:left w:val="none" w:sz="0" w:space="0" w:color="auto"/>
            <w:bottom w:val="none" w:sz="0" w:space="0" w:color="auto"/>
            <w:right w:val="none" w:sz="0" w:space="0" w:color="auto"/>
          </w:divBdr>
          <w:divsChild>
            <w:div w:id="583421354">
              <w:marLeft w:val="0"/>
              <w:marRight w:val="0"/>
              <w:marTop w:val="0"/>
              <w:marBottom w:val="0"/>
              <w:divBdr>
                <w:top w:val="none" w:sz="0" w:space="0" w:color="auto"/>
                <w:left w:val="none" w:sz="0" w:space="0" w:color="auto"/>
                <w:bottom w:val="none" w:sz="0" w:space="0" w:color="auto"/>
                <w:right w:val="none" w:sz="0" w:space="0" w:color="auto"/>
              </w:divBdr>
              <w:divsChild>
                <w:div w:id="1592734975">
                  <w:marLeft w:val="0"/>
                  <w:marRight w:val="0"/>
                  <w:marTop w:val="0"/>
                  <w:marBottom w:val="0"/>
                  <w:divBdr>
                    <w:top w:val="none" w:sz="0" w:space="0" w:color="auto"/>
                    <w:left w:val="none" w:sz="0" w:space="0" w:color="auto"/>
                    <w:bottom w:val="none" w:sz="0" w:space="0" w:color="auto"/>
                    <w:right w:val="none" w:sz="0" w:space="0" w:color="auto"/>
                  </w:divBdr>
                  <w:divsChild>
                    <w:div w:id="2078286292">
                      <w:marLeft w:val="0"/>
                      <w:marRight w:val="0"/>
                      <w:marTop w:val="0"/>
                      <w:marBottom w:val="0"/>
                      <w:divBdr>
                        <w:top w:val="none" w:sz="0" w:space="0" w:color="auto"/>
                        <w:left w:val="none" w:sz="0" w:space="0" w:color="auto"/>
                        <w:bottom w:val="none" w:sz="0" w:space="0" w:color="auto"/>
                        <w:right w:val="none" w:sz="0" w:space="0" w:color="auto"/>
                      </w:divBdr>
                      <w:divsChild>
                        <w:div w:id="629366390">
                          <w:marLeft w:val="0"/>
                          <w:marRight w:val="0"/>
                          <w:marTop w:val="0"/>
                          <w:marBottom w:val="0"/>
                          <w:divBdr>
                            <w:top w:val="none" w:sz="0" w:space="0" w:color="auto"/>
                            <w:left w:val="none" w:sz="0" w:space="0" w:color="auto"/>
                            <w:bottom w:val="none" w:sz="0" w:space="0" w:color="auto"/>
                            <w:right w:val="none" w:sz="0" w:space="0" w:color="auto"/>
                          </w:divBdr>
                          <w:divsChild>
                            <w:div w:id="1251620365">
                              <w:marLeft w:val="0"/>
                              <w:marRight w:val="0"/>
                              <w:marTop w:val="0"/>
                              <w:marBottom w:val="0"/>
                              <w:divBdr>
                                <w:top w:val="none" w:sz="0" w:space="0" w:color="auto"/>
                                <w:left w:val="none" w:sz="0" w:space="0" w:color="auto"/>
                                <w:bottom w:val="none" w:sz="0" w:space="0" w:color="auto"/>
                                <w:right w:val="none" w:sz="0" w:space="0" w:color="auto"/>
                              </w:divBdr>
                              <w:divsChild>
                                <w:div w:id="688062619">
                                  <w:marLeft w:val="0"/>
                                  <w:marRight w:val="0"/>
                                  <w:marTop w:val="0"/>
                                  <w:marBottom w:val="0"/>
                                  <w:divBdr>
                                    <w:top w:val="none" w:sz="0" w:space="0" w:color="auto"/>
                                    <w:left w:val="none" w:sz="0" w:space="0" w:color="auto"/>
                                    <w:bottom w:val="none" w:sz="0" w:space="0" w:color="auto"/>
                                    <w:right w:val="none" w:sz="0" w:space="0" w:color="auto"/>
                                  </w:divBdr>
                                  <w:divsChild>
                                    <w:div w:id="1784425222">
                                      <w:marLeft w:val="0"/>
                                      <w:marRight w:val="0"/>
                                      <w:marTop w:val="0"/>
                                      <w:marBottom w:val="0"/>
                                      <w:divBdr>
                                        <w:top w:val="none" w:sz="0" w:space="0" w:color="auto"/>
                                        <w:left w:val="none" w:sz="0" w:space="0" w:color="auto"/>
                                        <w:bottom w:val="none" w:sz="0" w:space="0" w:color="auto"/>
                                        <w:right w:val="none" w:sz="0" w:space="0" w:color="auto"/>
                                      </w:divBdr>
                                      <w:divsChild>
                                        <w:div w:id="1942688572">
                                          <w:marLeft w:val="0"/>
                                          <w:marRight w:val="0"/>
                                          <w:marTop w:val="0"/>
                                          <w:marBottom w:val="0"/>
                                          <w:divBdr>
                                            <w:top w:val="none" w:sz="0" w:space="0" w:color="auto"/>
                                            <w:left w:val="none" w:sz="0" w:space="0" w:color="auto"/>
                                            <w:bottom w:val="none" w:sz="0" w:space="0" w:color="auto"/>
                                            <w:right w:val="none" w:sz="0" w:space="0" w:color="auto"/>
                                          </w:divBdr>
                                          <w:divsChild>
                                            <w:div w:id="30153463">
                                              <w:marLeft w:val="0"/>
                                              <w:marRight w:val="0"/>
                                              <w:marTop w:val="0"/>
                                              <w:marBottom w:val="300"/>
                                              <w:divBdr>
                                                <w:top w:val="none" w:sz="0" w:space="0" w:color="auto"/>
                                                <w:left w:val="none" w:sz="0" w:space="0" w:color="auto"/>
                                                <w:bottom w:val="none" w:sz="0" w:space="0" w:color="auto"/>
                                                <w:right w:val="none" w:sz="0" w:space="0" w:color="auto"/>
                                              </w:divBdr>
                                              <w:divsChild>
                                                <w:div w:id="14734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0257078">
      <w:bodyDiv w:val="1"/>
      <w:marLeft w:val="0"/>
      <w:marRight w:val="0"/>
      <w:marTop w:val="0"/>
      <w:marBottom w:val="0"/>
      <w:divBdr>
        <w:top w:val="none" w:sz="0" w:space="0" w:color="auto"/>
        <w:left w:val="none" w:sz="0" w:space="0" w:color="auto"/>
        <w:bottom w:val="none" w:sz="0" w:space="0" w:color="auto"/>
        <w:right w:val="none" w:sz="0" w:space="0" w:color="auto"/>
      </w:divBdr>
      <w:divsChild>
        <w:div w:id="523910492">
          <w:marLeft w:val="0"/>
          <w:marRight w:val="0"/>
          <w:marTop w:val="0"/>
          <w:marBottom w:val="0"/>
          <w:divBdr>
            <w:top w:val="none" w:sz="0" w:space="0" w:color="auto"/>
            <w:left w:val="none" w:sz="0" w:space="0" w:color="auto"/>
            <w:bottom w:val="none" w:sz="0" w:space="0" w:color="auto"/>
            <w:right w:val="none" w:sz="0" w:space="0" w:color="auto"/>
          </w:divBdr>
          <w:divsChild>
            <w:div w:id="890773293">
              <w:marLeft w:val="0"/>
              <w:marRight w:val="0"/>
              <w:marTop w:val="0"/>
              <w:marBottom w:val="0"/>
              <w:divBdr>
                <w:top w:val="none" w:sz="0" w:space="0" w:color="auto"/>
                <w:left w:val="none" w:sz="0" w:space="0" w:color="auto"/>
                <w:bottom w:val="none" w:sz="0" w:space="0" w:color="auto"/>
                <w:right w:val="none" w:sz="0" w:space="0" w:color="auto"/>
              </w:divBdr>
              <w:divsChild>
                <w:div w:id="734933003">
                  <w:marLeft w:val="0"/>
                  <w:marRight w:val="0"/>
                  <w:marTop w:val="0"/>
                  <w:marBottom w:val="0"/>
                  <w:divBdr>
                    <w:top w:val="none" w:sz="0" w:space="0" w:color="auto"/>
                    <w:left w:val="none" w:sz="0" w:space="0" w:color="auto"/>
                    <w:bottom w:val="none" w:sz="0" w:space="0" w:color="auto"/>
                    <w:right w:val="none" w:sz="0" w:space="0" w:color="auto"/>
                  </w:divBdr>
                  <w:divsChild>
                    <w:div w:id="1084105571">
                      <w:marLeft w:val="0"/>
                      <w:marRight w:val="0"/>
                      <w:marTop w:val="0"/>
                      <w:marBottom w:val="0"/>
                      <w:divBdr>
                        <w:top w:val="none" w:sz="0" w:space="0" w:color="auto"/>
                        <w:left w:val="none" w:sz="0" w:space="0" w:color="auto"/>
                        <w:bottom w:val="none" w:sz="0" w:space="0" w:color="auto"/>
                        <w:right w:val="none" w:sz="0" w:space="0" w:color="auto"/>
                      </w:divBdr>
                      <w:divsChild>
                        <w:div w:id="130560812">
                          <w:marLeft w:val="0"/>
                          <w:marRight w:val="0"/>
                          <w:marTop w:val="0"/>
                          <w:marBottom w:val="0"/>
                          <w:divBdr>
                            <w:top w:val="none" w:sz="0" w:space="0" w:color="auto"/>
                            <w:left w:val="none" w:sz="0" w:space="0" w:color="auto"/>
                            <w:bottom w:val="none" w:sz="0" w:space="0" w:color="auto"/>
                            <w:right w:val="none" w:sz="0" w:space="0" w:color="auto"/>
                          </w:divBdr>
                          <w:divsChild>
                            <w:div w:id="1103257727">
                              <w:marLeft w:val="0"/>
                              <w:marRight w:val="0"/>
                              <w:marTop w:val="0"/>
                              <w:marBottom w:val="0"/>
                              <w:divBdr>
                                <w:top w:val="none" w:sz="0" w:space="0" w:color="auto"/>
                                <w:left w:val="none" w:sz="0" w:space="0" w:color="auto"/>
                                <w:bottom w:val="none" w:sz="0" w:space="0" w:color="auto"/>
                                <w:right w:val="none" w:sz="0" w:space="0" w:color="auto"/>
                              </w:divBdr>
                              <w:divsChild>
                                <w:div w:id="1371884464">
                                  <w:marLeft w:val="0"/>
                                  <w:marRight w:val="0"/>
                                  <w:marTop w:val="0"/>
                                  <w:marBottom w:val="0"/>
                                  <w:divBdr>
                                    <w:top w:val="none" w:sz="0" w:space="0" w:color="auto"/>
                                    <w:left w:val="none" w:sz="0" w:space="0" w:color="auto"/>
                                    <w:bottom w:val="none" w:sz="0" w:space="0" w:color="auto"/>
                                    <w:right w:val="none" w:sz="0" w:space="0" w:color="auto"/>
                                  </w:divBdr>
                                  <w:divsChild>
                                    <w:div w:id="1866751191">
                                      <w:marLeft w:val="0"/>
                                      <w:marRight w:val="0"/>
                                      <w:marTop w:val="0"/>
                                      <w:marBottom w:val="0"/>
                                      <w:divBdr>
                                        <w:top w:val="none" w:sz="0" w:space="0" w:color="auto"/>
                                        <w:left w:val="none" w:sz="0" w:space="0" w:color="auto"/>
                                        <w:bottom w:val="none" w:sz="0" w:space="0" w:color="auto"/>
                                        <w:right w:val="none" w:sz="0" w:space="0" w:color="auto"/>
                                      </w:divBdr>
                                      <w:divsChild>
                                        <w:div w:id="324018475">
                                          <w:marLeft w:val="0"/>
                                          <w:marRight w:val="0"/>
                                          <w:marTop w:val="0"/>
                                          <w:marBottom w:val="0"/>
                                          <w:divBdr>
                                            <w:top w:val="none" w:sz="0" w:space="0" w:color="auto"/>
                                            <w:left w:val="none" w:sz="0" w:space="0" w:color="auto"/>
                                            <w:bottom w:val="none" w:sz="0" w:space="0" w:color="auto"/>
                                            <w:right w:val="none" w:sz="0" w:space="0" w:color="auto"/>
                                          </w:divBdr>
                                          <w:divsChild>
                                            <w:div w:id="1127743865">
                                              <w:marLeft w:val="0"/>
                                              <w:marRight w:val="0"/>
                                              <w:marTop w:val="0"/>
                                              <w:marBottom w:val="300"/>
                                              <w:divBdr>
                                                <w:top w:val="none" w:sz="0" w:space="0" w:color="auto"/>
                                                <w:left w:val="none" w:sz="0" w:space="0" w:color="auto"/>
                                                <w:bottom w:val="none" w:sz="0" w:space="0" w:color="auto"/>
                                                <w:right w:val="none" w:sz="0" w:space="0" w:color="auto"/>
                                              </w:divBdr>
                                              <w:divsChild>
                                                <w:div w:id="4706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8669657">
      <w:bodyDiv w:val="1"/>
      <w:marLeft w:val="0"/>
      <w:marRight w:val="0"/>
      <w:marTop w:val="0"/>
      <w:marBottom w:val="0"/>
      <w:divBdr>
        <w:top w:val="none" w:sz="0" w:space="0" w:color="auto"/>
        <w:left w:val="none" w:sz="0" w:space="0" w:color="auto"/>
        <w:bottom w:val="none" w:sz="0" w:space="0" w:color="auto"/>
        <w:right w:val="none" w:sz="0" w:space="0" w:color="auto"/>
      </w:divBdr>
      <w:divsChild>
        <w:div w:id="1276059727">
          <w:marLeft w:val="0"/>
          <w:marRight w:val="0"/>
          <w:marTop w:val="0"/>
          <w:marBottom w:val="0"/>
          <w:divBdr>
            <w:top w:val="none" w:sz="0" w:space="0" w:color="auto"/>
            <w:left w:val="none" w:sz="0" w:space="0" w:color="auto"/>
            <w:bottom w:val="none" w:sz="0" w:space="0" w:color="auto"/>
            <w:right w:val="none" w:sz="0" w:space="0" w:color="auto"/>
          </w:divBdr>
          <w:divsChild>
            <w:div w:id="374696069">
              <w:marLeft w:val="0"/>
              <w:marRight w:val="0"/>
              <w:marTop w:val="0"/>
              <w:marBottom w:val="0"/>
              <w:divBdr>
                <w:top w:val="none" w:sz="0" w:space="0" w:color="auto"/>
                <w:left w:val="none" w:sz="0" w:space="0" w:color="auto"/>
                <w:bottom w:val="none" w:sz="0" w:space="0" w:color="auto"/>
                <w:right w:val="none" w:sz="0" w:space="0" w:color="auto"/>
              </w:divBdr>
              <w:divsChild>
                <w:div w:id="138815414">
                  <w:marLeft w:val="0"/>
                  <w:marRight w:val="0"/>
                  <w:marTop w:val="0"/>
                  <w:marBottom w:val="0"/>
                  <w:divBdr>
                    <w:top w:val="none" w:sz="0" w:space="0" w:color="auto"/>
                    <w:left w:val="none" w:sz="0" w:space="0" w:color="auto"/>
                    <w:bottom w:val="none" w:sz="0" w:space="0" w:color="auto"/>
                    <w:right w:val="none" w:sz="0" w:space="0" w:color="auto"/>
                  </w:divBdr>
                  <w:divsChild>
                    <w:div w:id="597257697">
                      <w:marLeft w:val="0"/>
                      <w:marRight w:val="0"/>
                      <w:marTop w:val="0"/>
                      <w:marBottom w:val="0"/>
                      <w:divBdr>
                        <w:top w:val="none" w:sz="0" w:space="0" w:color="auto"/>
                        <w:left w:val="none" w:sz="0" w:space="0" w:color="auto"/>
                        <w:bottom w:val="none" w:sz="0" w:space="0" w:color="auto"/>
                        <w:right w:val="none" w:sz="0" w:space="0" w:color="auto"/>
                      </w:divBdr>
                      <w:divsChild>
                        <w:div w:id="1455057051">
                          <w:marLeft w:val="0"/>
                          <w:marRight w:val="0"/>
                          <w:marTop w:val="0"/>
                          <w:marBottom w:val="0"/>
                          <w:divBdr>
                            <w:top w:val="none" w:sz="0" w:space="0" w:color="auto"/>
                            <w:left w:val="none" w:sz="0" w:space="0" w:color="auto"/>
                            <w:bottom w:val="none" w:sz="0" w:space="0" w:color="auto"/>
                            <w:right w:val="none" w:sz="0" w:space="0" w:color="auto"/>
                          </w:divBdr>
                          <w:divsChild>
                            <w:div w:id="116335257">
                              <w:marLeft w:val="0"/>
                              <w:marRight w:val="0"/>
                              <w:marTop w:val="0"/>
                              <w:marBottom w:val="0"/>
                              <w:divBdr>
                                <w:top w:val="none" w:sz="0" w:space="0" w:color="auto"/>
                                <w:left w:val="none" w:sz="0" w:space="0" w:color="auto"/>
                                <w:bottom w:val="none" w:sz="0" w:space="0" w:color="auto"/>
                                <w:right w:val="none" w:sz="0" w:space="0" w:color="auto"/>
                              </w:divBdr>
                              <w:divsChild>
                                <w:div w:id="871966801">
                                  <w:marLeft w:val="45"/>
                                  <w:marRight w:val="45"/>
                                  <w:marTop w:val="0"/>
                                  <w:marBottom w:val="0"/>
                                  <w:divBdr>
                                    <w:top w:val="none" w:sz="0" w:space="0" w:color="auto"/>
                                    <w:left w:val="none" w:sz="0" w:space="0" w:color="auto"/>
                                    <w:bottom w:val="none" w:sz="0" w:space="0" w:color="auto"/>
                                    <w:right w:val="none" w:sz="0" w:space="0" w:color="auto"/>
                                  </w:divBdr>
                                  <w:divsChild>
                                    <w:div w:id="1202590562">
                                      <w:marLeft w:val="0"/>
                                      <w:marRight w:val="0"/>
                                      <w:marTop w:val="0"/>
                                      <w:marBottom w:val="0"/>
                                      <w:divBdr>
                                        <w:top w:val="none" w:sz="0" w:space="0" w:color="auto"/>
                                        <w:left w:val="none" w:sz="0" w:space="0" w:color="auto"/>
                                        <w:bottom w:val="none" w:sz="0" w:space="0" w:color="auto"/>
                                        <w:right w:val="none" w:sz="0" w:space="0" w:color="auto"/>
                                      </w:divBdr>
                                      <w:divsChild>
                                        <w:div w:id="1982803005">
                                          <w:marLeft w:val="0"/>
                                          <w:marRight w:val="0"/>
                                          <w:marTop w:val="0"/>
                                          <w:marBottom w:val="0"/>
                                          <w:divBdr>
                                            <w:top w:val="none" w:sz="0" w:space="0" w:color="auto"/>
                                            <w:left w:val="none" w:sz="0" w:space="0" w:color="auto"/>
                                            <w:bottom w:val="none" w:sz="0" w:space="0" w:color="auto"/>
                                            <w:right w:val="none" w:sz="0" w:space="0" w:color="auto"/>
                                          </w:divBdr>
                                          <w:divsChild>
                                            <w:div w:id="251623337">
                                              <w:marLeft w:val="0"/>
                                              <w:marRight w:val="0"/>
                                              <w:marTop w:val="0"/>
                                              <w:marBottom w:val="0"/>
                                              <w:divBdr>
                                                <w:top w:val="none" w:sz="0" w:space="0" w:color="auto"/>
                                                <w:left w:val="none" w:sz="0" w:space="0" w:color="auto"/>
                                                <w:bottom w:val="none" w:sz="0" w:space="0" w:color="auto"/>
                                                <w:right w:val="none" w:sz="0" w:space="0" w:color="auto"/>
                                              </w:divBdr>
                                              <w:divsChild>
                                                <w:div w:id="1360736757">
                                                  <w:marLeft w:val="0"/>
                                                  <w:marRight w:val="0"/>
                                                  <w:marTop w:val="0"/>
                                                  <w:marBottom w:val="0"/>
                                                  <w:divBdr>
                                                    <w:top w:val="none" w:sz="0" w:space="0" w:color="auto"/>
                                                    <w:left w:val="none" w:sz="0" w:space="0" w:color="auto"/>
                                                    <w:bottom w:val="none" w:sz="0" w:space="0" w:color="auto"/>
                                                    <w:right w:val="none" w:sz="0" w:space="0" w:color="auto"/>
                                                  </w:divBdr>
                                                  <w:divsChild>
                                                    <w:div w:id="845941344">
                                                      <w:marLeft w:val="0"/>
                                                      <w:marRight w:val="0"/>
                                                      <w:marTop w:val="0"/>
                                                      <w:marBottom w:val="0"/>
                                                      <w:divBdr>
                                                        <w:top w:val="none" w:sz="0" w:space="0" w:color="auto"/>
                                                        <w:left w:val="none" w:sz="0" w:space="0" w:color="auto"/>
                                                        <w:bottom w:val="none" w:sz="0" w:space="0" w:color="auto"/>
                                                        <w:right w:val="none" w:sz="0" w:space="0" w:color="auto"/>
                                                      </w:divBdr>
                                                    </w:div>
                                                    <w:div w:id="600844897">
                                                      <w:marLeft w:val="0"/>
                                                      <w:marRight w:val="0"/>
                                                      <w:marTop w:val="0"/>
                                                      <w:marBottom w:val="0"/>
                                                      <w:divBdr>
                                                        <w:top w:val="none" w:sz="0" w:space="0" w:color="auto"/>
                                                        <w:left w:val="none" w:sz="0" w:space="0" w:color="auto"/>
                                                        <w:bottom w:val="none" w:sz="0" w:space="0" w:color="auto"/>
                                                        <w:right w:val="none" w:sz="0" w:space="0" w:color="auto"/>
                                                      </w:divBdr>
                                                      <w:divsChild>
                                                        <w:div w:id="21385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5C17CF</Template>
  <TotalTime>894</TotalTime>
  <Pages>7</Pages>
  <Words>2240</Words>
  <Characters>11874</Characters>
  <Application>Microsoft Office Word</Application>
  <DocSecurity>0</DocSecurity>
  <Lines>98</Lines>
  <Paragraphs>28</Paragraphs>
  <ScaleCrop>false</ScaleCrop>
  <HeadingPairs>
    <vt:vector size="2" baseType="variant">
      <vt:variant>
        <vt:lpstr>Tittel</vt:lpstr>
      </vt:variant>
      <vt:variant>
        <vt:i4>1</vt:i4>
      </vt:variant>
    </vt:vector>
  </HeadingPairs>
  <TitlesOfParts>
    <vt:vector size="1" baseType="lpstr">
      <vt:lpstr/>
    </vt:vector>
  </TitlesOfParts>
  <Company>Stortinget</Company>
  <LinksUpToDate>false</LinksUpToDate>
  <CharactersWithSpaces>14086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Robstad Bjørn Willy</dc:creator>
  <cp:lastModifiedBy>Robstad Bjørn Willy</cp:lastModifiedBy>
  <cp:revision>22</cp:revision>
  <dcterms:created xsi:type="dcterms:W3CDTF">2014-02-10T08:13:00Z</dcterms:created>
  <dcterms:modified xsi:type="dcterms:W3CDTF">2014-02-14T09:07:00Z</dcterms:modified>
</cp:coreProperties>
</file>